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7DB9" w14:textId="77777777" w:rsidR="0077283A" w:rsidRDefault="004776A2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04DEEC" wp14:editId="48E8C692">
            <wp:extent cx="7086600" cy="1363980"/>
            <wp:effectExtent l="0" t="0" r="0" b="762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F7C7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AD75166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15ABA87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0B2AC48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187F476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7BA3673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DC7A813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F87D9FC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9C286C4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6B8EE89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FA3D5BC" w14:textId="77777777"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14:paraId="0B4B7095" w14:textId="77777777"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об ограничениях, запретах, требованиях к служебному поведению </w:t>
      </w:r>
    </w:p>
    <w:p w14:paraId="682AAB17" w14:textId="77777777"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и предупреждению коррупционных правонарушений, связанных </w:t>
      </w:r>
    </w:p>
    <w:p w14:paraId="47F27C94" w14:textId="28EFC211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с прохождением </w:t>
      </w:r>
      <w:r w:rsidR="002C1029">
        <w:rPr>
          <w:b/>
          <w:sz w:val="28"/>
          <w:szCs w:val="28"/>
        </w:rPr>
        <w:t>муниципальной службы</w:t>
      </w:r>
      <w:r w:rsidRPr="0077283A">
        <w:rPr>
          <w:b/>
          <w:sz w:val="28"/>
          <w:szCs w:val="28"/>
        </w:rPr>
        <w:t xml:space="preserve"> </w:t>
      </w:r>
    </w:p>
    <w:p w14:paraId="10F4D634" w14:textId="72302244" w:rsidR="002C1029" w:rsidRPr="0077283A" w:rsidRDefault="002C1029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города Воткинска</w:t>
      </w:r>
    </w:p>
    <w:p w14:paraId="306C97C4" w14:textId="77777777"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107129E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7621E21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A2A8C97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D6043F7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11C1CAB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E849FF8" w14:textId="77777777"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0F9AA62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50A61C4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A55992F" w14:textId="77777777"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0E27904" w14:textId="77777777"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B49593C" w14:textId="77777777"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7F110EA" w14:textId="77777777"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622AABD" w14:textId="77777777"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AFCE44E" w14:textId="77777777"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2CF87C4" w14:textId="77777777"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E980E64" w14:textId="77777777"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A6D0844" w14:textId="77777777"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3E305E0" w14:textId="10019CF9" w:rsidR="0077283A" w:rsidRDefault="002C1029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2024 г.</w:t>
      </w:r>
    </w:p>
    <w:p w14:paraId="471D278A" w14:textId="1106F072" w:rsidR="0077283A" w:rsidRDefault="0077283A" w:rsidP="002C1029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C9042E" w14:textId="519E7EC7" w:rsidR="00AF33B2" w:rsidRPr="00AF33B2" w:rsidRDefault="00AF33B2" w:rsidP="00AF33B2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AF33B2">
        <w:rPr>
          <w:sz w:val="28"/>
          <w:szCs w:val="28"/>
          <w:bdr w:val="none" w:sz="0" w:space="0" w:color="auto" w:frame="1"/>
        </w:rPr>
        <w:lastRenderedPageBreak/>
        <w:t>В соответствии</w:t>
      </w:r>
      <w:r w:rsidR="004A08DD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F33B2">
        <w:rPr>
          <w:bCs/>
          <w:sz w:val="28"/>
          <w:szCs w:val="28"/>
          <w:bdr w:val="none" w:sz="0" w:space="0" w:color="auto" w:frame="1"/>
        </w:rPr>
        <w:t xml:space="preserve">с </w:t>
      </w:r>
      <w:r w:rsidR="00FB4F35">
        <w:rPr>
          <w:bCs/>
          <w:sz w:val="28"/>
          <w:szCs w:val="28"/>
          <w:bdr w:val="none" w:sz="0" w:space="0" w:color="auto" w:frame="1"/>
        </w:rPr>
        <w:t>пунктом 1</w:t>
      </w:r>
      <w:r w:rsidR="004C77BF">
        <w:rPr>
          <w:bCs/>
          <w:sz w:val="28"/>
          <w:szCs w:val="28"/>
          <w:bdr w:val="none" w:sz="0" w:space="0" w:color="auto" w:frame="1"/>
        </w:rPr>
        <w:t>0</w:t>
      </w:r>
      <w:r w:rsidR="00FB4F35">
        <w:rPr>
          <w:bCs/>
          <w:sz w:val="28"/>
          <w:szCs w:val="28"/>
          <w:bdr w:val="none" w:sz="0" w:space="0" w:color="auto" w:frame="1"/>
        </w:rPr>
        <w:t xml:space="preserve"> </w:t>
      </w:r>
      <w:r w:rsidRPr="00AF33B2">
        <w:rPr>
          <w:bCs/>
          <w:sz w:val="28"/>
          <w:szCs w:val="28"/>
          <w:bdr w:val="none" w:sz="0" w:space="0" w:color="auto" w:frame="1"/>
        </w:rPr>
        <w:t>част</w:t>
      </w:r>
      <w:r w:rsidR="00FB4F35">
        <w:rPr>
          <w:bCs/>
          <w:sz w:val="28"/>
          <w:szCs w:val="28"/>
          <w:bdr w:val="none" w:sz="0" w:space="0" w:color="auto" w:frame="1"/>
        </w:rPr>
        <w:t>и</w:t>
      </w:r>
      <w:r w:rsidRPr="00AF33B2">
        <w:rPr>
          <w:bCs/>
          <w:sz w:val="28"/>
          <w:szCs w:val="28"/>
          <w:bdr w:val="none" w:sz="0" w:space="0" w:color="auto" w:frame="1"/>
        </w:rPr>
        <w:t xml:space="preserve"> 1 статьи 1</w:t>
      </w:r>
      <w:r w:rsidR="004C77BF">
        <w:rPr>
          <w:bCs/>
          <w:sz w:val="28"/>
          <w:szCs w:val="28"/>
          <w:bdr w:val="none" w:sz="0" w:space="0" w:color="auto" w:frame="1"/>
        </w:rPr>
        <w:t>2</w:t>
      </w:r>
      <w:r w:rsidR="004A08DD">
        <w:rPr>
          <w:bCs/>
          <w:sz w:val="28"/>
          <w:szCs w:val="28"/>
          <w:bdr w:val="none" w:sz="0" w:space="0" w:color="auto" w:frame="1"/>
        </w:rPr>
        <w:t xml:space="preserve"> </w:t>
      </w:r>
      <w:r w:rsidRPr="00AF33B2">
        <w:rPr>
          <w:bCs/>
          <w:sz w:val="28"/>
          <w:szCs w:val="28"/>
          <w:bdr w:val="none" w:sz="0" w:space="0" w:color="auto" w:frame="1"/>
        </w:rPr>
        <w:t xml:space="preserve">Федерального закона </w:t>
      </w:r>
      <w:r w:rsidR="00FB4F35">
        <w:rPr>
          <w:bCs/>
          <w:sz w:val="28"/>
          <w:szCs w:val="28"/>
          <w:bdr w:val="none" w:sz="0" w:space="0" w:color="auto" w:frame="1"/>
        </w:rPr>
        <w:br/>
      </w:r>
      <w:r w:rsidRPr="00AF33B2">
        <w:rPr>
          <w:bCs/>
          <w:sz w:val="28"/>
          <w:szCs w:val="28"/>
          <w:bdr w:val="none" w:sz="0" w:space="0" w:color="auto" w:frame="1"/>
        </w:rPr>
        <w:t xml:space="preserve">от </w:t>
      </w:r>
      <w:r w:rsidR="004C77BF">
        <w:rPr>
          <w:bCs/>
          <w:sz w:val="28"/>
          <w:szCs w:val="28"/>
          <w:bdr w:val="none" w:sz="0" w:space="0" w:color="auto" w:frame="1"/>
        </w:rPr>
        <w:t>02</w:t>
      </w:r>
      <w:r w:rsidRPr="00AF33B2">
        <w:rPr>
          <w:bCs/>
          <w:sz w:val="28"/>
          <w:szCs w:val="28"/>
          <w:bdr w:val="none" w:sz="0" w:space="0" w:color="auto" w:frame="1"/>
        </w:rPr>
        <w:t> </w:t>
      </w:r>
      <w:r w:rsidR="004C77BF">
        <w:rPr>
          <w:bCs/>
          <w:sz w:val="28"/>
          <w:szCs w:val="28"/>
          <w:bdr w:val="none" w:sz="0" w:space="0" w:color="auto" w:frame="1"/>
        </w:rPr>
        <w:t>марта</w:t>
      </w:r>
      <w:r w:rsidRPr="00AF33B2">
        <w:rPr>
          <w:bCs/>
          <w:sz w:val="28"/>
          <w:szCs w:val="28"/>
          <w:bdr w:val="none" w:sz="0" w:space="0" w:color="auto" w:frame="1"/>
        </w:rPr>
        <w:t> 200</w:t>
      </w:r>
      <w:r w:rsidR="004C77BF">
        <w:rPr>
          <w:bCs/>
          <w:sz w:val="28"/>
          <w:szCs w:val="28"/>
          <w:bdr w:val="none" w:sz="0" w:space="0" w:color="auto" w:frame="1"/>
        </w:rPr>
        <w:t>7</w:t>
      </w:r>
      <w:r w:rsidRPr="00AF33B2">
        <w:rPr>
          <w:bCs/>
          <w:sz w:val="28"/>
          <w:szCs w:val="28"/>
          <w:bdr w:val="none" w:sz="0" w:space="0" w:color="auto" w:frame="1"/>
        </w:rPr>
        <w:t> г. № </w:t>
      </w:r>
      <w:r w:rsidR="004C77BF">
        <w:rPr>
          <w:bCs/>
          <w:sz w:val="28"/>
          <w:szCs w:val="28"/>
          <w:bdr w:val="none" w:sz="0" w:space="0" w:color="auto" w:frame="1"/>
        </w:rPr>
        <w:t>25</w:t>
      </w:r>
      <w:r w:rsidRPr="00AF33B2">
        <w:rPr>
          <w:bCs/>
          <w:sz w:val="28"/>
          <w:szCs w:val="28"/>
          <w:bdr w:val="none" w:sz="0" w:space="0" w:color="auto" w:frame="1"/>
        </w:rPr>
        <w:t xml:space="preserve">-ФЗ «О </w:t>
      </w:r>
      <w:r w:rsidR="004C77BF">
        <w:rPr>
          <w:bCs/>
          <w:sz w:val="28"/>
          <w:szCs w:val="28"/>
          <w:bdr w:val="none" w:sz="0" w:space="0" w:color="auto" w:frame="1"/>
        </w:rPr>
        <w:t xml:space="preserve">муниципальной </w:t>
      </w:r>
      <w:r w:rsidRPr="00AF33B2">
        <w:rPr>
          <w:bCs/>
          <w:sz w:val="28"/>
          <w:szCs w:val="28"/>
          <w:bdr w:val="none" w:sz="0" w:space="0" w:color="auto" w:frame="1"/>
        </w:rPr>
        <w:t xml:space="preserve"> службе Российской Федерации»</w:t>
      </w:r>
      <w:r w:rsidRPr="00AF33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F33B2">
        <w:rPr>
          <w:sz w:val="28"/>
          <w:szCs w:val="28"/>
          <w:bdr w:val="none" w:sz="0" w:space="0" w:color="auto" w:frame="1"/>
        </w:rPr>
        <w:t xml:space="preserve">(далее – </w:t>
      </w:r>
      <w:r w:rsidRPr="00AF33B2">
        <w:rPr>
          <w:sz w:val="28"/>
          <w:szCs w:val="28"/>
        </w:rPr>
        <w:t>Федеральный закон № </w:t>
      </w:r>
      <w:r w:rsidR="004C77BF">
        <w:rPr>
          <w:sz w:val="28"/>
          <w:szCs w:val="28"/>
        </w:rPr>
        <w:t>25</w:t>
      </w:r>
      <w:r w:rsidRPr="00AF33B2">
        <w:rPr>
          <w:sz w:val="28"/>
          <w:szCs w:val="28"/>
        </w:rPr>
        <w:t>-ФЗ</w:t>
      </w:r>
      <w:r w:rsidRPr="00AF33B2">
        <w:rPr>
          <w:sz w:val="28"/>
          <w:szCs w:val="28"/>
          <w:bdr w:val="none" w:sz="0" w:space="0" w:color="auto" w:frame="1"/>
        </w:rPr>
        <w:t xml:space="preserve">) </w:t>
      </w:r>
      <w:r w:rsidR="004C77BF">
        <w:rPr>
          <w:b/>
          <w:bCs/>
          <w:sz w:val="28"/>
          <w:szCs w:val="28"/>
          <w:bdr w:val="none" w:sz="0" w:space="0" w:color="auto" w:frame="1"/>
        </w:rPr>
        <w:t xml:space="preserve">муниципальный </w:t>
      </w:r>
      <w:r w:rsidRPr="009867B5">
        <w:rPr>
          <w:b/>
          <w:bCs/>
          <w:sz w:val="28"/>
          <w:szCs w:val="28"/>
          <w:bdr w:val="none" w:sz="0" w:space="0" w:color="auto" w:frame="1"/>
        </w:rPr>
        <w:t>служащий Российской Федерации</w:t>
      </w:r>
      <w:r w:rsidRPr="00AF33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F33B2">
        <w:rPr>
          <w:sz w:val="28"/>
          <w:szCs w:val="28"/>
          <w:bdr w:val="none" w:sz="0" w:space="0" w:color="auto" w:frame="1"/>
        </w:rPr>
        <w:t xml:space="preserve">(далее – </w:t>
      </w:r>
      <w:r w:rsidR="004C77BF">
        <w:rPr>
          <w:sz w:val="28"/>
          <w:szCs w:val="28"/>
          <w:bdr w:val="none" w:sz="0" w:space="0" w:color="auto" w:frame="1"/>
        </w:rPr>
        <w:t>муниципальный</w:t>
      </w:r>
      <w:r w:rsidRPr="00AF33B2">
        <w:rPr>
          <w:sz w:val="28"/>
          <w:szCs w:val="28"/>
          <w:bdr w:val="none" w:sz="0" w:space="0" w:color="auto" w:frame="1"/>
        </w:rPr>
        <w:t xml:space="preserve"> служащий) </w:t>
      </w:r>
      <w:r w:rsidRPr="009867B5">
        <w:rPr>
          <w:b/>
          <w:bCs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AF33B2">
        <w:rPr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AF33B2">
        <w:rPr>
          <w:sz w:val="28"/>
          <w:szCs w:val="28"/>
        </w:rPr>
        <w:t>Федеральным законом № </w:t>
      </w:r>
      <w:r w:rsidR="004C77BF">
        <w:rPr>
          <w:sz w:val="28"/>
          <w:szCs w:val="28"/>
        </w:rPr>
        <w:t>25</w:t>
      </w:r>
      <w:r w:rsidRPr="00AF33B2">
        <w:rPr>
          <w:sz w:val="28"/>
          <w:szCs w:val="28"/>
        </w:rPr>
        <w:t xml:space="preserve">-ФЗ </w:t>
      </w:r>
      <w:r w:rsidRPr="00AF33B2">
        <w:rPr>
          <w:sz w:val="28"/>
          <w:szCs w:val="28"/>
          <w:bdr w:val="none" w:sz="0" w:space="0" w:color="auto" w:frame="1"/>
        </w:rPr>
        <w:t>и другими федеральными законами, в частности Федеральным</w:t>
      </w:r>
      <w:r w:rsidR="00A23809">
        <w:rPr>
          <w:sz w:val="28"/>
          <w:szCs w:val="28"/>
          <w:bdr w:val="none" w:sz="0" w:space="0" w:color="auto" w:frame="1"/>
        </w:rPr>
        <w:t>и</w:t>
      </w:r>
      <w:r w:rsidRPr="00AF33B2">
        <w:rPr>
          <w:sz w:val="28"/>
          <w:szCs w:val="28"/>
          <w:bdr w:val="none" w:sz="0" w:space="0" w:color="auto" w:frame="1"/>
        </w:rPr>
        <w:t xml:space="preserve"> закон</w:t>
      </w:r>
      <w:r w:rsidR="00A23809">
        <w:rPr>
          <w:sz w:val="28"/>
          <w:szCs w:val="28"/>
          <w:bdr w:val="none" w:sz="0" w:space="0" w:color="auto" w:frame="1"/>
        </w:rPr>
        <w:t>а</w:t>
      </w:r>
      <w:r w:rsidRPr="00AF33B2">
        <w:rPr>
          <w:sz w:val="28"/>
          <w:szCs w:val="28"/>
          <w:bdr w:val="none" w:sz="0" w:space="0" w:color="auto" w:frame="1"/>
        </w:rPr>
        <w:t>м</w:t>
      </w:r>
      <w:r w:rsidR="00A23809">
        <w:rPr>
          <w:sz w:val="28"/>
          <w:szCs w:val="28"/>
          <w:bdr w:val="none" w:sz="0" w:space="0" w:color="auto" w:frame="1"/>
        </w:rPr>
        <w:t>и</w:t>
      </w:r>
      <w:r w:rsidRPr="00AF33B2">
        <w:rPr>
          <w:sz w:val="28"/>
          <w:szCs w:val="28"/>
          <w:bdr w:val="none" w:sz="0" w:space="0" w:color="auto" w:frame="1"/>
        </w:rPr>
        <w:t xml:space="preserve"> </w:t>
      </w:r>
      <w:r w:rsidRPr="00AF33B2">
        <w:rPr>
          <w:sz w:val="28"/>
          <w:szCs w:val="28"/>
        </w:rPr>
        <w:t>от  25 декабря 2008 г. № 273-ФЗ «О противодействии коррупции»</w:t>
      </w:r>
      <w:r w:rsidR="00256368">
        <w:rPr>
          <w:sz w:val="28"/>
          <w:szCs w:val="28"/>
        </w:rPr>
        <w:t xml:space="preserve">, </w:t>
      </w:r>
      <w:r w:rsidR="00256368">
        <w:rPr>
          <w:sz w:val="28"/>
          <w:szCs w:val="28"/>
        </w:rPr>
        <w:br/>
      </w:r>
      <w:r w:rsidRPr="00AF33B2">
        <w:rPr>
          <w:sz w:val="28"/>
          <w:szCs w:val="28"/>
        </w:rPr>
        <w:t>от 3 декабря 2012 г. № 230-ФЗ «О контроле за соответствием расходов лиц, замещающих государственные должности, и иных лиц их доходам»</w:t>
      </w:r>
      <w:r w:rsidR="00256368">
        <w:rPr>
          <w:sz w:val="28"/>
          <w:szCs w:val="28"/>
        </w:rPr>
        <w:t xml:space="preserve"> и от 7 мая </w:t>
      </w:r>
      <w:r w:rsidR="00DF5684">
        <w:rPr>
          <w:sz w:val="28"/>
          <w:szCs w:val="28"/>
        </w:rPr>
        <w:br/>
      </w:r>
      <w:r w:rsidR="00256368">
        <w:rPr>
          <w:sz w:val="28"/>
          <w:szCs w:val="28"/>
        </w:rPr>
        <w:t>2013 г. № 79-ФЗ «О</w:t>
      </w:r>
      <w:r w:rsidR="00256368" w:rsidRPr="00256368">
        <w:rPr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="00256368">
        <w:rPr>
          <w:sz w:val="28"/>
          <w:szCs w:val="28"/>
        </w:rPr>
        <w:t>Р</w:t>
      </w:r>
      <w:r w:rsidR="00256368" w:rsidRPr="00256368">
        <w:rPr>
          <w:sz w:val="28"/>
          <w:szCs w:val="28"/>
        </w:rPr>
        <w:t xml:space="preserve">оссийской </w:t>
      </w:r>
      <w:r w:rsidR="00256368">
        <w:rPr>
          <w:sz w:val="28"/>
          <w:szCs w:val="28"/>
        </w:rPr>
        <w:t>Ф</w:t>
      </w:r>
      <w:r w:rsidR="00256368" w:rsidRPr="00256368">
        <w:rPr>
          <w:sz w:val="28"/>
          <w:szCs w:val="28"/>
        </w:rPr>
        <w:t>едерации, владеть и (или) пользоваться иностранными финансовыми инструментами</w:t>
      </w:r>
      <w:r w:rsidR="00256368">
        <w:rPr>
          <w:sz w:val="28"/>
          <w:szCs w:val="28"/>
        </w:rPr>
        <w:t>»</w:t>
      </w:r>
      <w:r w:rsidR="00E17BD7">
        <w:rPr>
          <w:sz w:val="28"/>
          <w:szCs w:val="28"/>
        </w:rPr>
        <w:t xml:space="preserve"> (далее – Федеральный закон №</w:t>
      </w:r>
      <w:r w:rsidR="00256368">
        <w:rPr>
          <w:sz w:val="28"/>
          <w:szCs w:val="28"/>
        </w:rPr>
        <w:t> </w:t>
      </w:r>
      <w:r w:rsidR="00E17BD7">
        <w:rPr>
          <w:sz w:val="28"/>
          <w:szCs w:val="28"/>
        </w:rPr>
        <w:t>273-ФЗ, Федеральный закон №</w:t>
      </w:r>
      <w:r w:rsidR="00256368">
        <w:rPr>
          <w:sz w:val="28"/>
          <w:szCs w:val="28"/>
        </w:rPr>
        <w:t> </w:t>
      </w:r>
      <w:r w:rsidR="00E17BD7">
        <w:rPr>
          <w:sz w:val="28"/>
          <w:szCs w:val="28"/>
        </w:rPr>
        <w:t>230-ФЗ</w:t>
      </w:r>
      <w:r w:rsidR="00256368">
        <w:rPr>
          <w:sz w:val="28"/>
          <w:szCs w:val="28"/>
        </w:rPr>
        <w:t xml:space="preserve">, Федеральный закон </w:t>
      </w:r>
      <w:r w:rsidR="00B27360">
        <w:rPr>
          <w:sz w:val="28"/>
          <w:szCs w:val="28"/>
        </w:rPr>
        <w:t xml:space="preserve"> </w:t>
      </w:r>
      <w:r w:rsidR="00256368">
        <w:rPr>
          <w:sz w:val="28"/>
          <w:szCs w:val="28"/>
        </w:rPr>
        <w:t>№ 79-ФЗ</w:t>
      </w:r>
      <w:r w:rsidR="00E17BD7">
        <w:rPr>
          <w:sz w:val="28"/>
          <w:szCs w:val="28"/>
        </w:rPr>
        <w:t>)</w:t>
      </w:r>
      <w:r w:rsidRPr="00AF33B2">
        <w:rPr>
          <w:sz w:val="28"/>
          <w:szCs w:val="28"/>
          <w:bdr w:val="none" w:sz="0" w:space="0" w:color="auto" w:frame="1"/>
        </w:rPr>
        <w:t>.</w:t>
      </w:r>
    </w:p>
    <w:p w14:paraId="55B23073" w14:textId="77777777" w:rsidR="00AF33B2" w:rsidRPr="0077283A" w:rsidRDefault="00AF33B2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</w:rPr>
      </w:pPr>
    </w:p>
    <w:p w14:paraId="71AEC615" w14:textId="77777777"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14:paraId="58F2140E" w14:textId="77777777"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14:paraId="59F843D0" w14:textId="3E1A7040" w:rsidR="005F74FA" w:rsidRPr="005F74FA" w:rsidRDefault="00047997" w:rsidP="002C13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bCs w:val="0"/>
          <w:color w:val="000000"/>
          <w:sz w:val="28"/>
          <w:szCs w:val="28"/>
        </w:rPr>
        <w:t>1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. Основные принципы </w:t>
      </w:r>
      <w:r w:rsidR="00304E77">
        <w:rPr>
          <w:rStyle w:val="21"/>
          <w:bCs w:val="0"/>
          <w:color w:val="000000"/>
          <w:sz w:val="28"/>
          <w:szCs w:val="28"/>
        </w:rPr>
        <w:t xml:space="preserve">и правила 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служебного поведения </w:t>
      </w:r>
      <w:r w:rsidR="00B27360">
        <w:rPr>
          <w:rStyle w:val="21"/>
          <w:bCs w:val="0"/>
          <w:color w:val="000000"/>
          <w:sz w:val="28"/>
          <w:szCs w:val="28"/>
        </w:rPr>
        <w:t xml:space="preserve">муниципальных </w:t>
      </w:r>
      <w:r w:rsidR="005F74FA">
        <w:rPr>
          <w:rStyle w:val="21"/>
          <w:bCs w:val="0"/>
          <w:color w:val="000000"/>
          <w:sz w:val="28"/>
          <w:szCs w:val="28"/>
        </w:rPr>
        <w:t xml:space="preserve">служащих </w:t>
      </w:r>
    </w:p>
    <w:p w14:paraId="244E5D87" w14:textId="77777777" w:rsidR="002C1348" w:rsidRDefault="002C1348" w:rsidP="002C1348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</w:p>
    <w:p w14:paraId="02B2419E" w14:textId="361FB2CD" w:rsidR="00822CE8" w:rsidRDefault="002C1348" w:rsidP="00822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1348">
        <w:rPr>
          <w:sz w:val="28"/>
          <w:szCs w:val="28"/>
        </w:rPr>
        <w:t>Основные принципы и правила</w:t>
      </w:r>
      <w:r w:rsidR="00EF66C3">
        <w:rPr>
          <w:sz w:val="28"/>
          <w:szCs w:val="28"/>
        </w:rPr>
        <w:t xml:space="preserve"> </w:t>
      </w:r>
      <w:r w:rsidRPr="002C1348">
        <w:rPr>
          <w:sz w:val="28"/>
          <w:szCs w:val="28"/>
        </w:rPr>
        <w:t xml:space="preserve">служебного поведения </w:t>
      </w:r>
      <w:r w:rsidR="00EF66C3">
        <w:rPr>
          <w:sz w:val="28"/>
          <w:szCs w:val="28"/>
        </w:rPr>
        <w:t xml:space="preserve">(требования к служебному поведению) </w:t>
      </w:r>
      <w:r w:rsidR="00B27360">
        <w:rPr>
          <w:sz w:val="28"/>
          <w:szCs w:val="28"/>
        </w:rPr>
        <w:t>муниципальных</w:t>
      </w:r>
      <w:r w:rsidRPr="002C1348">
        <w:rPr>
          <w:sz w:val="28"/>
          <w:szCs w:val="28"/>
        </w:rPr>
        <w:t xml:space="preserve"> служащих предусмотрены </w:t>
      </w:r>
      <w:r w:rsidR="00EF66C3">
        <w:rPr>
          <w:sz w:val="28"/>
          <w:szCs w:val="28"/>
        </w:rPr>
        <w:t xml:space="preserve">статьей </w:t>
      </w:r>
      <w:r w:rsidR="00B27360">
        <w:rPr>
          <w:sz w:val="28"/>
          <w:szCs w:val="28"/>
        </w:rPr>
        <w:t>14.2</w:t>
      </w:r>
      <w:r w:rsidR="00EF66C3">
        <w:rPr>
          <w:sz w:val="28"/>
          <w:szCs w:val="28"/>
        </w:rPr>
        <w:t xml:space="preserve"> </w:t>
      </w:r>
      <w:r w:rsidR="00EF66C3" w:rsidRPr="00F92D36">
        <w:rPr>
          <w:sz w:val="28"/>
          <w:szCs w:val="28"/>
        </w:rPr>
        <w:t>Федеральн</w:t>
      </w:r>
      <w:r w:rsidR="00B27360">
        <w:rPr>
          <w:sz w:val="28"/>
          <w:szCs w:val="28"/>
        </w:rPr>
        <w:t>ого</w:t>
      </w:r>
      <w:r w:rsidR="00EF66C3" w:rsidRPr="00F92D36">
        <w:rPr>
          <w:sz w:val="28"/>
          <w:szCs w:val="28"/>
        </w:rPr>
        <w:t xml:space="preserve"> закона</w:t>
      </w:r>
      <w:r w:rsidR="00B27360">
        <w:rPr>
          <w:sz w:val="28"/>
          <w:szCs w:val="28"/>
        </w:rPr>
        <w:t xml:space="preserve"> </w:t>
      </w:r>
      <w:r w:rsidR="00EF66C3" w:rsidRPr="00F92D36">
        <w:rPr>
          <w:sz w:val="28"/>
          <w:szCs w:val="28"/>
        </w:rPr>
        <w:t xml:space="preserve">от </w:t>
      </w:r>
      <w:r w:rsidR="00B27360">
        <w:rPr>
          <w:bCs/>
          <w:sz w:val="28"/>
          <w:szCs w:val="28"/>
          <w:bdr w:val="none" w:sz="0" w:space="0" w:color="auto" w:frame="1"/>
        </w:rPr>
        <w:t>02</w:t>
      </w:r>
      <w:r w:rsidR="00B27360" w:rsidRPr="00AF33B2">
        <w:rPr>
          <w:bCs/>
          <w:sz w:val="28"/>
          <w:szCs w:val="28"/>
          <w:bdr w:val="none" w:sz="0" w:space="0" w:color="auto" w:frame="1"/>
        </w:rPr>
        <w:t> </w:t>
      </w:r>
      <w:r w:rsidR="00B27360">
        <w:rPr>
          <w:bCs/>
          <w:sz w:val="28"/>
          <w:szCs w:val="28"/>
          <w:bdr w:val="none" w:sz="0" w:space="0" w:color="auto" w:frame="1"/>
        </w:rPr>
        <w:t>марта</w:t>
      </w:r>
      <w:r w:rsidR="00B27360" w:rsidRPr="00AF33B2">
        <w:rPr>
          <w:bCs/>
          <w:sz w:val="28"/>
          <w:szCs w:val="28"/>
          <w:bdr w:val="none" w:sz="0" w:space="0" w:color="auto" w:frame="1"/>
        </w:rPr>
        <w:t> 200</w:t>
      </w:r>
      <w:r w:rsidR="00B27360">
        <w:rPr>
          <w:bCs/>
          <w:sz w:val="28"/>
          <w:szCs w:val="28"/>
          <w:bdr w:val="none" w:sz="0" w:space="0" w:color="auto" w:frame="1"/>
        </w:rPr>
        <w:t>7</w:t>
      </w:r>
      <w:r w:rsidR="00B27360" w:rsidRPr="00AF33B2">
        <w:rPr>
          <w:bCs/>
          <w:sz w:val="28"/>
          <w:szCs w:val="28"/>
          <w:bdr w:val="none" w:sz="0" w:space="0" w:color="auto" w:frame="1"/>
        </w:rPr>
        <w:t> г. № </w:t>
      </w:r>
      <w:r w:rsidR="00B27360">
        <w:rPr>
          <w:bCs/>
          <w:sz w:val="28"/>
          <w:szCs w:val="28"/>
          <w:bdr w:val="none" w:sz="0" w:space="0" w:color="auto" w:frame="1"/>
        </w:rPr>
        <w:t>25</w:t>
      </w:r>
      <w:r w:rsidR="00B27360" w:rsidRPr="00AF33B2">
        <w:rPr>
          <w:bCs/>
          <w:sz w:val="28"/>
          <w:szCs w:val="28"/>
          <w:bdr w:val="none" w:sz="0" w:space="0" w:color="auto" w:frame="1"/>
        </w:rPr>
        <w:t xml:space="preserve">-ФЗ «О </w:t>
      </w:r>
      <w:r w:rsidR="00B27360">
        <w:rPr>
          <w:bCs/>
          <w:sz w:val="28"/>
          <w:szCs w:val="28"/>
          <w:bdr w:val="none" w:sz="0" w:space="0" w:color="auto" w:frame="1"/>
        </w:rPr>
        <w:t xml:space="preserve">муниципальной </w:t>
      </w:r>
      <w:r w:rsidR="00B27360" w:rsidRPr="00AF33B2">
        <w:rPr>
          <w:bCs/>
          <w:sz w:val="28"/>
          <w:szCs w:val="28"/>
          <w:bdr w:val="none" w:sz="0" w:space="0" w:color="auto" w:frame="1"/>
        </w:rPr>
        <w:t xml:space="preserve"> службе Российской Федерации»</w:t>
      </w:r>
      <w:r w:rsidR="00EF66C3">
        <w:rPr>
          <w:sz w:val="28"/>
          <w:szCs w:val="28"/>
        </w:rPr>
        <w:t xml:space="preserve">,  </w:t>
      </w:r>
      <w:r w:rsidR="00822CE8">
        <w:rPr>
          <w:sz w:val="28"/>
          <w:szCs w:val="28"/>
        </w:rPr>
        <w:t>Типовым кодексом этики и служебного поведения государственных служащих Российской Федерации и муниципальных служащих»</w:t>
      </w:r>
    </w:p>
    <w:p w14:paraId="0B8BF1E4" w14:textId="0C845483" w:rsidR="00822CE8" w:rsidRDefault="00822CE8" w:rsidP="00822C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(одобрен решением президиума Совета при Президенте РФ по противодействию коррупции от 23 декабря 2010 г. (протокол № 21).</w:t>
      </w:r>
    </w:p>
    <w:p w14:paraId="1B8C591B" w14:textId="27F2E849" w:rsidR="00304E77" w:rsidRPr="002C1348" w:rsidRDefault="00822CE8" w:rsidP="00822C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Муниципальные служащие</w:t>
      </w:r>
      <w:r w:rsidR="00304E77" w:rsidRPr="002C1348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14:paraId="724334A7" w14:textId="1C2DC406" w:rsidR="00304E77" w:rsidRPr="00162202" w:rsidRDefault="00304E77" w:rsidP="00162202">
      <w:pPr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 xml:space="preserve">а) исполнять должностные обязанности добросовестно и на высоком профессиональном уровне в целях обеспечения эффективной работы </w:t>
      </w:r>
      <w:r w:rsidR="00822CE8">
        <w:rPr>
          <w:sz w:val="28"/>
          <w:szCs w:val="28"/>
        </w:rPr>
        <w:t>органа местного самоуправления</w:t>
      </w:r>
      <w:r w:rsidRPr="00162202">
        <w:rPr>
          <w:sz w:val="28"/>
          <w:szCs w:val="28"/>
        </w:rPr>
        <w:t>;</w:t>
      </w:r>
    </w:p>
    <w:p w14:paraId="1747CE53" w14:textId="6CA3C7AB" w:rsidR="00304E77" w:rsidRPr="00162202" w:rsidRDefault="00304E77" w:rsidP="00162202">
      <w:pPr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 xml:space="preserve">б) 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</w:t>
      </w:r>
      <w:r w:rsidR="00822CE8">
        <w:rPr>
          <w:sz w:val="28"/>
          <w:szCs w:val="28"/>
        </w:rPr>
        <w:t>муниципальных</w:t>
      </w:r>
      <w:r w:rsidRPr="00162202">
        <w:rPr>
          <w:sz w:val="28"/>
          <w:szCs w:val="28"/>
        </w:rPr>
        <w:t xml:space="preserve"> служащих;</w:t>
      </w:r>
    </w:p>
    <w:p w14:paraId="38C3101B" w14:textId="5EA83D38" w:rsidR="00304E77" w:rsidRPr="00162202" w:rsidRDefault="00304E77" w:rsidP="00162202">
      <w:pPr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 xml:space="preserve">в) осуществлять свою деятельность в пределах полномочий </w:t>
      </w:r>
      <w:r w:rsidR="00822CE8">
        <w:rPr>
          <w:sz w:val="28"/>
          <w:szCs w:val="28"/>
        </w:rPr>
        <w:t>органа местного самоуправления</w:t>
      </w:r>
      <w:r w:rsidRPr="00162202">
        <w:rPr>
          <w:sz w:val="28"/>
          <w:szCs w:val="28"/>
        </w:rPr>
        <w:t>;</w:t>
      </w:r>
    </w:p>
    <w:p w14:paraId="2E4DC05D" w14:textId="77777777" w:rsidR="00304E77" w:rsidRPr="00162202" w:rsidRDefault="00304E77" w:rsidP="00162202">
      <w:pPr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 xml:space="preserve">г) не оказывать предпочтения каким-либо профессиональным или социальным группам и организациям, быть независимыми от влияния </w:t>
      </w:r>
      <w:proofErr w:type="gramStart"/>
      <w:r w:rsidRPr="00162202">
        <w:rPr>
          <w:sz w:val="28"/>
          <w:szCs w:val="28"/>
        </w:rPr>
        <w:t>отдельных  граждан</w:t>
      </w:r>
      <w:proofErr w:type="gramEnd"/>
      <w:r w:rsidRPr="00162202">
        <w:rPr>
          <w:sz w:val="28"/>
          <w:szCs w:val="28"/>
        </w:rPr>
        <w:t>, профессиональных или социальных групп и организаций;</w:t>
      </w:r>
    </w:p>
    <w:p w14:paraId="77D9807B" w14:textId="77777777" w:rsidR="00304E77" w:rsidRPr="00162202" w:rsidRDefault="00304E77" w:rsidP="00162202">
      <w:pPr>
        <w:ind w:firstLine="600"/>
        <w:jc w:val="both"/>
        <w:rPr>
          <w:b/>
          <w:sz w:val="28"/>
          <w:szCs w:val="28"/>
        </w:rPr>
      </w:pPr>
      <w:r w:rsidRPr="00162202">
        <w:rPr>
          <w:b/>
          <w:sz w:val="28"/>
          <w:szCs w:val="28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6B344B5" w14:textId="791A3080" w:rsidR="00822CE8" w:rsidRDefault="00304E77" w:rsidP="00822CE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>е) </w:t>
      </w:r>
      <w:r w:rsidR="00822CE8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7AB3B97C" w14:textId="05F40DE1" w:rsidR="00822CE8" w:rsidRDefault="00822CE8" w:rsidP="00822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6E22E092" w14:textId="09945BF2" w:rsidR="00304E77" w:rsidRDefault="00C10896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04E77" w:rsidRPr="00162202">
        <w:rPr>
          <w:sz w:val="28"/>
          <w:szCs w:val="28"/>
        </w:rPr>
        <w:t xml:space="preserve">соблюдать </w:t>
      </w:r>
      <w:proofErr w:type="gramStart"/>
      <w:r w:rsidR="00304E77" w:rsidRPr="00162202">
        <w:rPr>
          <w:sz w:val="28"/>
          <w:szCs w:val="28"/>
        </w:rPr>
        <w:t>беспристрастность,  исключающую</w:t>
      </w:r>
      <w:proofErr w:type="gramEnd"/>
      <w:r w:rsidR="00304E77" w:rsidRPr="00162202">
        <w:rPr>
          <w:sz w:val="28"/>
          <w:szCs w:val="28"/>
        </w:rPr>
        <w:t xml:space="preserve"> возможность влияния на служебную деятельность решений политических партий и общественных объединений;</w:t>
      </w:r>
    </w:p>
    <w:p w14:paraId="4B0E44D6" w14:textId="34704286" w:rsidR="00304E77" w:rsidRPr="00162202" w:rsidRDefault="00C10896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04E77" w:rsidRPr="00162202">
        <w:rPr>
          <w:sz w:val="28"/>
          <w:szCs w:val="28"/>
        </w:rPr>
        <w:t>) соблюдать нормы служебной, профессиональной этики и правила делового поведения;</w:t>
      </w:r>
    </w:p>
    <w:p w14:paraId="7D73B30F" w14:textId="23493380" w:rsidR="00304E77" w:rsidRPr="00162202" w:rsidRDefault="00C10896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4E77" w:rsidRPr="00162202">
        <w:rPr>
          <w:sz w:val="28"/>
          <w:szCs w:val="28"/>
        </w:rPr>
        <w:t>) проявлять корректность и внимательность в обращении с гражданами и должностными лицами;</w:t>
      </w:r>
    </w:p>
    <w:p w14:paraId="5AA9472D" w14:textId="7C4D6004" w:rsidR="00304E77" w:rsidRPr="00162202" w:rsidRDefault="005B4857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04E77" w:rsidRPr="00162202">
        <w:rPr>
          <w:sz w:val="28"/>
          <w:szCs w:val="28"/>
        </w:rPr>
        <w:t>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B1C6596" w14:textId="144C12B9" w:rsidR="00304E77" w:rsidRPr="00162202" w:rsidRDefault="005B4857" w:rsidP="00162202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04E77" w:rsidRPr="00162202">
        <w:rPr>
          <w:b/>
          <w:sz w:val="28"/>
          <w:szCs w:val="28"/>
        </w:rPr>
        <w:t xml:space="preserve">) воздерживаться от поведения, которое могло бы вызвать сомнение в добросовестном исполнении </w:t>
      </w:r>
      <w:r>
        <w:rPr>
          <w:b/>
          <w:sz w:val="28"/>
          <w:szCs w:val="28"/>
        </w:rPr>
        <w:t>муниципальными</w:t>
      </w:r>
      <w:r w:rsidR="00304E77" w:rsidRPr="00162202">
        <w:rPr>
          <w:b/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репутации </w:t>
      </w:r>
      <w:r>
        <w:rPr>
          <w:b/>
          <w:sz w:val="28"/>
          <w:szCs w:val="28"/>
        </w:rPr>
        <w:t>муниципального</w:t>
      </w:r>
      <w:r w:rsidR="00304E77" w:rsidRPr="00162202">
        <w:rPr>
          <w:b/>
          <w:sz w:val="28"/>
          <w:szCs w:val="28"/>
        </w:rPr>
        <w:t xml:space="preserve"> служащего или авторитету </w:t>
      </w:r>
      <w:r>
        <w:rPr>
          <w:b/>
          <w:sz w:val="28"/>
          <w:szCs w:val="28"/>
        </w:rPr>
        <w:t>органа местного самоуправления</w:t>
      </w:r>
      <w:r w:rsidR="00304E77" w:rsidRPr="00162202">
        <w:rPr>
          <w:b/>
          <w:sz w:val="28"/>
          <w:szCs w:val="28"/>
        </w:rPr>
        <w:t>;</w:t>
      </w:r>
    </w:p>
    <w:p w14:paraId="7B71F5F8" w14:textId="02636C69" w:rsidR="00304E77" w:rsidRPr="00162202" w:rsidRDefault="005B4857" w:rsidP="00162202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04E77" w:rsidRPr="00162202">
        <w:rPr>
          <w:b/>
          <w:sz w:val="28"/>
          <w:szCs w:val="28"/>
        </w:rPr>
        <w:t>) 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5DF61A10" w14:textId="381F9973" w:rsidR="00304E77" w:rsidRPr="00162202" w:rsidRDefault="005B4857" w:rsidP="00162202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4E77" w:rsidRPr="00162202">
        <w:rPr>
          <w:b/>
          <w:sz w:val="28"/>
          <w:szCs w:val="28"/>
        </w:rPr>
        <w:t>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4552B21A" w14:textId="0371A7E3" w:rsidR="00304E77" w:rsidRPr="00162202" w:rsidRDefault="005B4857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4E77" w:rsidRPr="00162202">
        <w:rPr>
          <w:sz w:val="28"/>
          <w:szCs w:val="28"/>
        </w:rPr>
        <w:t xml:space="preserve">) 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органа местного самоуправления</w:t>
      </w:r>
      <w:r w:rsidR="00304E77" w:rsidRPr="00162202">
        <w:rPr>
          <w:sz w:val="28"/>
          <w:szCs w:val="28"/>
        </w:rPr>
        <w:t>, его руководителей, если это не входит в их должностные обязанности;</w:t>
      </w:r>
    </w:p>
    <w:p w14:paraId="10876491" w14:textId="67580F57" w:rsidR="00304E77" w:rsidRPr="00162202" w:rsidRDefault="005B4857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4E77" w:rsidRPr="00162202">
        <w:rPr>
          <w:sz w:val="28"/>
          <w:szCs w:val="28"/>
        </w:rPr>
        <w:t xml:space="preserve">) соблюдать установленные в </w:t>
      </w:r>
      <w:r>
        <w:rPr>
          <w:sz w:val="28"/>
          <w:szCs w:val="28"/>
        </w:rPr>
        <w:t>органе местного самоуправления</w:t>
      </w:r>
      <w:r w:rsidR="00304E77" w:rsidRPr="00162202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14:paraId="3529CF57" w14:textId="3FCA94F7" w:rsidR="00304E77" w:rsidRPr="00162202" w:rsidRDefault="005B4857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4E77" w:rsidRPr="00162202">
        <w:rPr>
          <w:sz w:val="28"/>
          <w:szCs w:val="28"/>
        </w:rPr>
        <w:t xml:space="preserve">)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органа местного самоуправления</w:t>
      </w:r>
      <w:r w:rsidR="00304E77" w:rsidRPr="00162202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14:paraId="20040D15" w14:textId="5EC7BF2A" w:rsidR="00304E77" w:rsidRPr="00162202" w:rsidRDefault="005B4857" w:rsidP="001622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4E77" w:rsidRPr="00162202">
        <w:rPr>
          <w:sz w:val="28"/>
          <w:szCs w:val="28"/>
        </w:rPr>
        <w:t>)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56769540" w14:textId="2DB71E78" w:rsidR="00304E77" w:rsidRPr="00162202" w:rsidRDefault="00304E77" w:rsidP="00162202">
      <w:pPr>
        <w:ind w:firstLine="600"/>
        <w:jc w:val="both"/>
        <w:rPr>
          <w:sz w:val="28"/>
          <w:szCs w:val="28"/>
        </w:rPr>
      </w:pPr>
      <w:r w:rsidRPr="00162202">
        <w:rPr>
          <w:sz w:val="28"/>
          <w:szCs w:val="28"/>
        </w:rPr>
        <w:t xml:space="preserve">с) постоянно стремиться к обеспечению как можно более эффективного распоряжения ресурсами, находящимися в сфере ответственности </w:t>
      </w:r>
      <w:r w:rsidR="005B4857">
        <w:rPr>
          <w:sz w:val="28"/>
          <w:szCs w:val="28"/>
        </w:rPr>
        <w:t>муниципального</w:t>
      </w:r>
      <w:r w:rsidRPr="00162202">
        <w:rPr>
          <w:sz w:val="28"/>
          <w:szCs w:val="28"/>
        </w:rPr>
        <w:t xml:space="preserve"> служащего.</w:t>
      </w:r>
    </w:p>
    <w:p w14:paraId="1E48A20D" w14:textId="77777777" w:rsidR="005F74FA" w:rsidRDefault="005F74F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637D927B" w14:textId="77777777" w:rsidR="00B1396C" w:rsidRPr="00CE1460" w:rsidRDefault="00CE1460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lastRenderedPageBreak/>
        <w:t>2</w:t>
      </w:r>
      <w:r w:rsidR="00B1396C" w:rsidRPr="00CE1460">
        <w:rPr>
          <w:b/>
          <w:bCs/>
          <w:sz w:val="28"/>
          <w:szCs w:val="28"/>
        </w:rPr>
        <w:t>. </w:t>
      </w:r>
      <w:r w:rsidR="00274F02" w:rsidRPr="00CE1460">
        <w:rPr>
          <w:b/>
          <w:bCs/>
          <w:sz w:val="28"/>
          <w:szCs w:val="28"/>
        </w:rPr>
        <w:t>Основные понятия, используемые в сфере</w:t>
      </w:r>
    </w:p>
    <w:p w14:paraId="636956A4" w14:textId="77777777" w:rsidR="00274F02" w:rsidRPr="00CE1460" w:rsidRDefault="00274F02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t>противодействия коррупции</w:t>
      </w:r>
    </w:p>
    <w:p w14:paraId="5B2DC93D" w14:textId="77777777"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7"/>
        </w:rPr>
      </w:pPr>
    </w:p>
    <w:p w14:paraId="068E0613" w14:textId="77777777"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CE1460">
        <w:rPr>
          <w:rFonts w:ascii="Times New Roman" w:hAnsi="Times New Roman"/>
          <w:b/>
          <w:bCs/>
          <w:sz w:val="28"/>
          <w:szCs w:val="27"/>
        </w:rPr>
        <w:t>Коррупция</w:t>
      </w:r>
      <w:r w:rsidRPr="00CE1460">
        <w:rPr>
          <w:rFonts w:ascii="Times New Roman" w:hAnsi="Times New Roman"/>
          <w:sz w:val="28"/>
          <w:szCs w:val="27"/>
        </w:rPr>
        <w:t xml:space="preserve">: </w:t>
      </w:r>
      <w:r w:rsidRPr="00CE1460">
        <w:rPr>
          <w:rFonts w:ascii="Times New Roman" w:hAnsi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18BC35F" w14:textId="77777777" w:rsidR="00274F02" w:rsidRPr="00CE1460" w:rsidRDefault="00274F02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14:paraId="39D2DD64" w14:textId="77777777"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t>Противодействие коррупции</w:t>
      </w:r>
      <w:r w:rsidRPr="00CE1460">
        <w:rPr>
          <w:sz w:val="28"/>
          <w:szCs w:val="27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194494" w:rsidRPr="00CE1460">
        <w:rPr>
          <w:sz w:val="28"/>
        </w:rPr>
        <w:t>х лиц в пределах их полномочий:</w:t>
      </w:r>
    </w:p>
    <w:p w14:paraId="698422E9" w14:textId="77777777"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D3C3FD4" w14:textId="77777777"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5B69732B" w14:textId="77777777"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в) по минимизации и (или) ликвидации последствий коррупционных правонарушений.</w:t>
      </w:r>
    </w:p>
    <w:p w14:paraId="77741993" w14:textId="77777777"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14:paraId="3C061E41" w14:textId="77777777"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t>Функции государственного, муниципального (административного) управления организацией</w:t>
      </w:r>
      <w:r w:rsidRPr="00CE1460">
        <w:rPr>
          <w:sz w:val="28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14:paraId="51C37536" w14:textId="77777777"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14:paraId="52746B0A" w14:textId="77777777" w:rsidR="00256368" w:rsidRPr="00D9393D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Pr="00D9393D">
        <w:rPr>
          <w:b/>
          <w:bCs/>
          <w:sz w:val="28"/>
          <w:szCs w:val="27"/>
        </w:rPr>
        <w:t xml:space="preserve"> - </w:t>
      </w:r>
      <w:r w:rsidRPr="00D9393D">
        <w:rPr>
          <w:bCs/>
          <w:sz w:val="28"/>
          <w:szCs w:val="27"/>
        </w:rPr>
        <w:t xml:space="preserve">это ситуация, </w:t>
      </w:r>
      <w:r>
        <w:rPr>
          <w:bCs/>
          <w:sz w:val="28"/>
          <w:szCs w:val="27"/>
        </w:rPr>
        <w:t xml:space="preserve">при </w:t>
      </w:r>
      <w:r w:rsidRPr="00D9393D">
        <w:rPr>
          <w:bCs/>
          <w:sz w:val="28"/>
          <w:szCs w:val="27"/>
        </w:rPr>
        <w:t xml:space="preserve">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573B30FA" w14:textId="77777777"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14:paraId="14D2D890" w14:textId="77777777" w:rsidR="00256368" w:rsidRPr="00BC1751" w:rsidRDefault="00256368" w:rsidP="002563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 xml:space="preserve">Личная заинтересованность </w:t>
      </w:r>
      <w:r w:rsidRPr="0019032D">
        <w:rPr>
          <w:sz w:val="28"/>
        </w:rPr>
        <w:t xml:space="preserve">- </w:t>
      </w:r>
      <w:r w:rsidRPr="00BC1751">
        <w:rPr>
          <w:sz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D9393D">
        <w:rPr>
          <w:bCs/>
          <w:sz w:val="28"/>
          <w:szCs w:val="27"/>
        </w:rPr>
        <w:t>замещающ</w:t>
      </w:r>
      <w:r>
        <w:rPr>
          <w:bCs/>
          <w:sz w:val="28"/>
          <w:szCs w:val="27"/>
        </w:rPr>
        <w:t>им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</w:t>
      </w:r>
      <w:r>
        <w:rPr>
          <w:bCs/>
          <w:sz w:val="28"/>
          <w:szCs w:val="27"/>
        </w:rPr>
        <w:t>гулированию конфликта интересов</w:t>
      </w:r>
      <w:r w:rsidRPr="00BC1751">
        <w:rPr>
          <w:sz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Pr="00D9393D">
        <w:rPr>
          <w:bCs/>
          <w:sz w:val="28"/>
          <w:szCs w:val="27"/>
        </w:rPr>
        <w:t>замещающе</w:t>
      </w:r>
      <w:r>
        <w:rPr>
          <w:bCs/>
          <w:sz w:val="28"/>
          <w:szCs w:val="27"/>
        </w:rPr>
        <w:t>е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</w:t>
      </w:r>
      <w:r w:rsidRPr="00D9393D">
        <w:rPr>
          <w:bCs/>
          <w:sz w:val="28"/>
          <w:szCs w:val="27"/>
        </w:rPr>
        <w:lastRenderedPageBreak/>
        <w:t>принимать меры по предотвращению и урегулированию конфликта интересов</w:t>
      </w:r>
      <w:r w:rsidRPr="00BC1751">
        <w:rPr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7CADBCF" w14:textId="77777777" w:rsidR="00825010" w:rsidRPr="00CE1460" w:rsidRDefault="00825010" w:rsidP="0082501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3C5F89B0" w14:textId="77777777" w:rsidR="00825010" w:rsidRDefault="00825010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3831F796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6FF3F661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7D3FCC9D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13999A19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06B97CB0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14F129FB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02E444F3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0A35CBB0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4CD3D543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75A95042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7B78D83A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660C2AC5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7BD1B196" w14:textId="77777777"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3696C885" w14:textId="77777777" w:rsidR="004A12E8" w:rsidRDefault="004A12E8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  <w:sectPr w:rsidR="004A12E8" w:rsidSect="004E446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14:paraId="51976810" w14:textId="4A70316D" w:rsidR="00047997" w:rsidRDefault="00CF2E46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3</w:t>
      </w:r>
      <w:r w:rsidR="00B1396C">
        <w:rPr>
          <w:b/>
          <w:bCs/>
          <w:sz w:val="28"/>
          <w:szCs w:val="28"/>
          <w:bdr w:val="none" w:sz="0" w:space="0" w:color="auto" w:frame="1"/>
        </w:rPr>
        <w:t>. </w:t>
      </w:r>
      <w:r w:rsidR="00014A8B">
        <w:rPr>
          <w:b/>
          <w:bCs/>
          <w:sz w:val="28"/>
          <w:szCs w:val="28"/>
          <w:bdr w:val="none" w:sz="0" w:space="0" w:color="auto" w:frame="1"/>
        </w:rPr>
        <w:t>Отдельные о</w:t>
      </w:r>
      <w:r w:rsidR="00825010" w:rsidRPr="00825010">
        <w:rPr>
          <w:b/>
          <w:bCs/>
          <w:sz w:val="28"/>
          <w:szCs w:val="28"/>
          <w:bdr w:val="none" w:sz="0" w:space="0" w:color="auto" w:frame="1"/>
        </w:rPr>
        <w:t xml:space="preserve">граничения, </w:t>
      </w:r>
      <w:r w:rsidR="00047997">
        <w:rPr>
          <w:b/>
          <w:bCs/>
          <w:sz w:val="28"/>
          <w:szCs w:val="28"/>
          <w:bdr w:val="none" w:sz="0" w:space="0" w:color="auto" w:frame="1"/>
        </w:rPr>
        <w:t xml:space="preserve">запреты и обязанности </w:t>
      </w:r>
      <w:r w:rsidR="005B4857">
        <w:rPr>
          <w:b/>
          <w:bCs/>
          <w:sz w:val="28"/>
          <w:szCs w:val="28"/>
          <w:bdr w:val="none" w:sz="0" w:space="0" w:color="auto" w:frame="1"/>
        </w:rPr>
        <w:t>муниципальных</w:t>
      </w:r>
      <w:r w:rsidR="00047997">
        <w:rPr>
          <w:b/>
          <w:bCs/>
          <w:sz w:val="28"/>
          <w:szCs w:val="28"/>
          <w:bdr w:val="none" w:sz="0" w:space="0" w:color="auto" w:frame="1"/>
        </w:rPr>
        <w:t xml:space="preserve"> служащих </w:t>
      </w:r>
      <w:r w:rsidR="00375821">
        <w:rPr>
          <w:b/>
          <w:bCs/>
          <w:sz w:val="28"/>
          <w:szCs w:val="28"/>
          <w:bdr w:val="none" w:sz="0" w:space="0" w:color="auto" w:frame="1"/>
        </w:rPr>
        <w:t xml:space="preserve">в </w:t>
      </w:r>
      <w:r w:rsidR="005B4857">
        <w:rPr>
          <w:b/>
          <w:bCs/>
          <w:sz w:val="28"/>
          <w:szCs w:val="28"/>
          <w:bdr w:val="none" w:sz="0" w:space="0" w:color="auto" w:frame="1"/>
        </w:rPr>
        <w:t>органе местного самоуправления</w:t>
      </w:r>
      <w:r w:rsidR="00014A8B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014A8B">
        <w:rPr>
          <w:b/>
          <w:bCs/>
          <w:sz w:val="28"/>
          <w:szCs w:val="28"/>
          <w:bdr w:val="none" w:sz="0" w:space="0" w:color="auto" w:frame="1"/>
        </w:rPr>
        <w:br/>
        <w:t>установленные в целях противодействия коррупции</w:t>
      </w:r>
    </w:p>
    <w:p w14:paraId="38800E2C" w14:textId="77777777" w:rsidR="008034D0" w:rsidRPr="00825010" w:rsidRDefault="008034D0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14:paraId="23AC7817" w14:textId="77777777" w:rsidR="00D42DAD" w:rsidRPr="003A2FB2" w:rsidRDefault="00D42DAD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10"/>
          <w:szCs w:val="28"/>
          <w:bdr w:val="none" w:sz="0" w:space="0" w:color="auto" w:frame="1"/>
        </w:rPr>
      </w:pPr>
    </w:p>
    <w:tbl>
      <w:tblPr>
        <w:tblStyle w:val="a7"/>
        <w:tblW w:w="15593" w:type="dxa"/>
        <w:tblInd w:w="250" w:type="dxa"/>
        <w:tblLook w:val="04A0" w:firstRow="1" w:lastRow="0" w:firstColumn="1" w:lastColumn="0" w:noHBand="0" w:noVBand="1"/>
      </w:tblPr>
      <w:tblGrid>
        <w:gridCol w:w="5440"/>
        <w:gridCol w:w="5127"/>
        <w:gridCol w:w="5026"/>
      </w:tblGrid>
      <w:tr w:rsidR="00CB5AE7" w:rsidRPr="0064073F" w14:paraId="66C46B78" w14:textId="77777777" w:rsidTr="00246497">
        <w:trPr>
          <w:tblHeader/>
        </w:trPr>
        <w:tc>
          <w:tcPr>
            <w:tcW w:w="5440" w:type="dxa"/>
            <w:vAlign w:val="center"/>
          </w:tcPr>
          <w:p w14:paraId="2A87D67C" w14:textId="77777777"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Содержание запрета/ограничения</w:t>
            </w:r>
            <w:r w:rsidR="004971E9" w:rsidRPr="00EB1044">
              <w:rPr>
                <w:b/>
                <w:sz w:val="28"/>
                <w:szCs w:val="28"/>
              </w:rPr>
              <w:t>/обязанности</w:t>
            </w:r>
          </w:p>
        </w:tc>
        <w:tc>
          <w:tcPr>
            <w:tcW w:w="5127" w:type="dxa"/>
            <w:vAlign w:val="center"/>
          </w:tcPr>
          <w:p w14:paraId="383C1B81" w14:textId="77777777"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5026" w:type="dxa"/>
            <w:vAlign w:val="center"/>
          </w:tcPr>
          <w:p w14:paraId="74F7F023" w14:textId="77777777"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Необходимые действия</w:t>
            </w:r>
          </w:p>
        </w:tc>
      </w:tr>
      <w:tr w:rsidR="0064073F" w14:paraId="13A3FB4A" w14:textId="77777777" w:rsidTr="005F4610">
        <w:tc>
          <w:tcPr>
            <w:tcW w:w="15593" w:type="dxa"/>
            <w:gridSpan w:val="3"/>
          </w:tcPr>
          <w:p w14:paraId="185BC512" w14:textId="77777777" w:rsidR="0064073F" w:rsidRPr="00EB1044" w:rsidRDefault="00F0135C" w:rsidP="00246497">
            <w:pPr>
              <w:pStyle w:val="ae"/>
              <w:autoSpaceDE w:val="0"/>
              <w:autoSpaceDN w:val="0"/>
              <w:adjustRightInd w:val="0"/>
              <w:spacing w:before="60" w:after="60"/>
              <w:ind w:left="1440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Представление с</w:t>
            </w:r>
            <w:r w:rsidR="0064073F" w:rsidRPr="00EB1044">
              <w:rPr>
                <w:b/>
                <w:sz w:val="28"/>
                <w:szCs w:val="28"/>
              </w:rPr>
              <w:t>ведени</w:t>
            </w:r>
            <w:r w:rsidRPr="00EB1044">
              <w:rPr>
                <w:b/>
                <w:sz w:val="28"/>
                <w:szCs w:val="28"/>
              </w:rPr>
              <w:t>й</w:t>
            </w:r>
            <w:r w:rsidR="0064073F" w:rsidRPr="00EB1044">
              <w:rPr>
                <w:b/>
                <w:sz w:val="28"/>
                <w:szCs w:val="28"/>
              </w:rPr>
              <w:t xml:space="preserve"> о доходах, </w:t>
            </w:r>
            <w:r w:rsidR="00375821">
              <w:rPr>
                <w:b/>
                <w:sz w:val="28"/>
                <w:szCs w:val="28"/>
              </w:rPr>
              <w:t xml:space="preserve">расходах, </w:t>
            </w:r>
            <w:r w:rsidR="0064073F" w:rsidRPr="00EB1044">
              <w:rPr>
                <w:b/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</w:tr>
      <w:tr w:rsidR="00CB5AE7" w:rsidRPr="00763A94" w14:paraId="31FE7089" w14:textId="77777777" w:rsidTr="00AF7668">
        <w:trPr>
          <w:trHeight w:val="2633"/>
        </w:trPr>
        <w:tc>
          <w:tcPr>
            <w:tcW w:w="5440" w:type="dxa"/>
          </w:tcPr>
          <w:p w14:paraId="3C9906C8" w14:textId="20436C52" w:rsidR="004A12E8" w:rsidRPr="00047362" w:rsidRDefault="00375821" w:rsidP="00AF7668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>Е</w:t>
            </w:r>
            <w:r w:rsidR="00D73544" w:rsidRPr="00047362">
              <w:rPr>
                <w:color w:val="000000"/>
              </w:rPr>
              <w:t>жегодно</w:t>
            </w:r>
            <w:r>
              <w:rPr>
                <w:color w:val="000000"/>
              </w:rPr>
              <w:t>е</w:t>
            </w:r>
            <w:r w:rsidR="00D73544" w:rsidRPr="00047362">
              <w:rPr>
                <w:color w:val="000000"/>
              </w:rPr>
              <w:t xml:space="preserve"> представл</w:t>
            </w:r>
            <w:r>
              <w:rPr>
                <w:color w:val="000000"/>
              </w:rPr>
              <w:t>ение</w:t>
            </w:r>
            <w:r w:rsidR="00D73544" w:rsidRPr="00047362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й</w:t>
            </w:r>
            <w:r w:rsidR="00D73544" w:rsidRPr="00047362">
              <w:rPr>
                <w:color w:val="000000"/>
              </w:rPr>
              <w:t xml:space="preserve"> о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="00D73544" w:rsidRPr="00047362">
              <w:rPr>
                <w:color w:val="000000"/>
              </w:rPr>
              <w:t>имуществе и обязательствах имущественного характера</w:t>
            </w:r>
            <w:r>
              <w:rPr>
                <w:color w:val="000000"/>
              </w:rPr>
              <w:t xml:space="preserve"> на себя, </w:t>
            </w:r>
            <w:r w:rsidR="00D73544" w:rsidRPr="00047362">
              <w:rPr>
                <w:color w:val="000000"/>
              </w:rPr>
              <w:t>супруга (супруги) и несовершеннолетних детей</w:t>
            </w:r>
            <w:r w:rsidR="00222450" w:rsidRPr="00047362">
              <w:rPr>
                <w:color w:val="000000"/>
              </w:rPr>
              <w:t xml:space="preserve"> (далее </w:t>
            </w:r>
            <w:r w:rsidR="00E52A0A" w:rsidRPr="00047362">
              <w:rPr>
                <w:color w:val="000000"/>
              </w:rPr>
              <w:t xml:space="preserve">соответственно </w:t>
            </w:r>
            <w:r w:rsidR="00222450" w:rsidRPr="00047362">
              <w:rPr>
                <w:color w:val="000000"/>
              </w:rPr>
              <w:t>– сведения о доходах</w:t>
            </w:r>
            <w:r w:rsidR="00E52A0A" w:rsidRPr="00047362">
              <w:rPr>
                <w:color w:val="000000"/>
              </w:rPr>
              <w:t>, члены семьи</w:t>
            </w:r>
            <w:r w:rsidR="00222450" w:rsidRPr="00047362">
              <w:rPr>
                <w:color w:val="000000"/>
              </w:rPr>
              <w:t>)</w:t>
            </w:r>
            <w:r w:rsidR="00D73544" w:rsidRPr="00047362">
              <w:rPr>
                <w:color w:val="000000"/>
              </w:rPr>
              <w:t xml:space="preserve">. </w:t>
            </w:r>
          </w:p>
        </w:tc>
        <w:tc>
          <w:tcPr>
            <w:tcW w:w="5127" w:type="dxa"/>
          </w:tcPr>
          <w:p w14:paraId="55A60A3C" w14:textId="1A7B2774" w:rsidR="00BB29E2" w:rsidRPr="00763A94" w:rsidRDefault="005466CE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="00493B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5B485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т.15 </w:t>
            </w:r>
            <w:r w:rsidR="00A23809" w:rsidRPr="00763A94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="00A23809" w:rsidRPr="00763A94">
              <w:rPr>
                <w:color w:val="000000"/>
              </w:rPr>
              <w:t xml:space="preserve">№ </w:t>
            </w:r>
            <w:r w:rsidR="005B4857">
              <w:rPr>
                <w:color w:val="000000"/>
              </w:rPr>
              <w:t>25</w:t>
            </w:r>
            <w:r w:rsidR="00A23809" w:rsidRPr="00763A94">
              <w:rPr>
                <w:color w:val="000000"/>
              </w:rPr>
              <w:t>-ФЗ;</w:t>
            </w:r>
          </w:p>
          <w:p w14:paraId="5DE388FF" w14:textId="77777777" w:rsidR="00BB29E2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>ч.1 ст.</w:t>
            </w:r>
            <w:r w:rsidRPr="00763A94">
              <w:rPr>
                <w:rStyle w:val="ad"/>
                <w:b w:val="0"/>
                <w:color w:val="000000"/>
                <w:sz w:val="24"/>
                <w:szCs w:val="24"/>
              </w:rPr>
              <w:t>8</w:t>
            </w:r>
            <w:r w:rsidRPr="00763A94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763A94">
              <w:rPr>
                <w:color w:val="000000"/>
              </w:rPr>
              <w:t xml:space="preserve">Федерального закона № 273-Ф3; </w:t>
            </w:r>
          </w:p>
          <w:p w14:paraId="69AD6828" w14:textId="3F6E41AD" w:rsidR="00BB29E2" w:rsidRPr="00763A94" w:rsidRDefault="00BB29E2" w:rsidP="00E52A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14:paraId="3C81ACA9" w14:textId="22C7722D" w:rsidR="004A12E8" w:rsidRDefault="00281AD4" w:rsidP="00E52A0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</w:t>
            </w:r>
            <w:r w:rsidR="00E51EF8" w:rsidRPr="00763A94">
              <w:rPr>
                <w:bCs/>
              </w:rPr>
              <w:t xml:space="preserve">редставить в </w:t>
            </w:r>
            <w:r w:rsidR="00AF7668">
              <w:rPr>
                <w:bCs/>
              </w:rPr>
              <w:t>Сектор кадровой работы Управления организационной и кадровой работы Администрации города Воткинска</w:t>
            </w:r>
            <w:r w:rsidR="00E51EF8" w:rsidRPr="00763A94">
              <w:rPr>
                <w:bCs/>
              </w:rPr>
              <w:t xml:space="preserve"> </w:t>
            </w:r>
            <w:r w:rsidR="00493B03">
              <w:rPr>
                <w:bCs/>
              </w:rPr>
              <w:t xml:space="preserve">(далее соответственно – Сектор кадровой работы) </w:t>
            </w:r>
            <w:r w:rsidR="00E51EF8" w:rsidRPr="00763A94">
              <w:rPr>
                <w:bCs/>
              </w:rPr>
              <w:t xml:space="preserve">не позднее 30 апреля года, следующего за отчетным, сведения о </w:t>
            </w:r>
            <w:r w:rsidR="00E52A0A">
              <w:rPr>
                <w:bCs/>
              </w:rPr>
              <w:t>доходах на себя и членов своей семьи по форме</w:t>
            </w:r>
            <w:r w:rsidR="00DF5684">
              <w:rPr>
                <w:bCs/>
              </w:rPr>
              <w:t xml:space="preserve"> Справки о доходах</w:t>
            </w:r>
            <w:r w:rsidR="00E52A0A">
              <w:rPr>
                <w:bCs/>
              </w:rPr>
              <w:t>, утвержденной Указом Президента Российской Федерации от 23.06.2014 г. № 460.</w:t>
            </w:r>
          </w:p>
          <w:p w14:paraId="55C998F9" w14:textId="4D3147D7" w:rsidR="00EB1044" w:rsidRPr="00763A94" w:rsidRDefault="00EB1044" w:rsidP="00EB104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B5AE7" w:rsidRPr="00763A94" w14:paraId="1DC0B5BD" w14:textId="77777777" w:rsidTr="008034D0">
        <w:trPr>
          <w:trHeight w:val="3469"/>
        </w:trPr>
        <w:tc>
          <w:tcPr>
            <w:tcW w:w="5440" w:type="dxa"/>
          </w:tcPr>
          <w:p w14:paraId="00F62419" w14:textId="6FC9A9D5" w:rsidR="00A153AE" w:rsidRPr="00047362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 xml:space="preserve">В случае </w:t>
            </w:r>
            <w:r w:rsidR="000B5975" w:rsidRPr="00047362">
              <w:rPr>
                <w:color w:val="000000"/>
              </w:rPr>
              <w:t xml:space="preserve">невозможности </w:t>
            </w:r>
            <w:r w:rsidRPr="00047362">
              <w:rPr>
                <w:color w:val="000000"/>
              </w:rPr>
              <w:t xml:space="preserve">представления сведений о доходах </w:t>
            </w:r>
            <w:r w:rsidR="000B5975" w:rsidRPr="00047362">
              <w:rPr>
                <w:color w:val="000000"/>
              </w:rPr>
              <w:t xml:space="preserve">на </w:t>
            </w:r>
            <w:r w:rsidR="00EE3BC0">
              <w:rPr>
                <w:color w:val="000000"/>
              </w:rPr>
              <w:t>членов семьи</w:t>
            </w:r>
            <w:r w:rsidR="000B5975" w:rsidRPr="00047362">
              <w:rPr>
                <w:color w:val="000000"/>
              </w:rPr>
              <w:t xml:space="preserve"> </w:t>
            </w:r>
            <w:r w:rsidR="00AF7668">
              <w:rPr>
                <w:color w:val="000000"/>
              </w:rPr>
              <w:t xml:space="preserve">муниципальный </w:t>
            </w:r>
            <w:r w:rsidR="000B5975" w:rsidRPr="00047362">
              <w:rPr>
                <w:color w:val="000000"/>
              </w:rPr>
              <w:t xml:space="preserve">служащий обязан уведомить </w:t>
            </w:r>
            <w:r w:rsidR="00A153AE" w:rsidRPr="00047362">
              <w:rPr>
                <w:color w:val="000000"/>
              </w:rPr>
              <w:t xml:space="preserve">об этом. </w:t>
            </w:r>
          </w:p>
          <w:p w14:paraId="7DD371CD" w14:textId="5FCF830B" w:rsidR="007813C0" w:rsidRPr="00047362" w:rsidRDefault="00A153AE" w:rsidP="00E96371">
            <w:pPr>
              <w:pStyle w:val="af2"/>
              <w:jc w:val="both"/>
              <w:rPr>
                <w:b/>
              </w:rPr>
            </w:pPr>
            <w:r w:rsidRPr="00E9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813C0" w:rsidRPr="00E9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анный факт подлежит рассмотрению на Комиссии </w:t>
            </w:r>
            <w:r w:rsidR="00E96371" w:rsidRPr="00E96371">
              <w:rPr>
                <w:rFonts w:ascii="Times New Roman" w:hAnsi="Times New Roman" w:cs="Times New Roman"/>
                <w:bCs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 Администрации города Воткинска</w:t>
            </w:r>
            <w:r w:rsidR="00E96371">
              <w:rPr>
                <w:bCs/>
              </w:rPr>
              <w:t>.</w:t>
            </w:r>
          </w:p>
        </w:tc>
        <w:tc>
          <w:tcPr>
            <w:tcW w:w="5127" w:type="dxa"/>
          </w:tcPr>
          <w:p w14:paraId="445C99F8" w14:textId="4AB5522B" w:rsidR="00E96371" w:rsidRDefault="007A7A1C" w:rsidP="00FE1C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п.п</w:t>
            </w:r>
            <w:proofErr w:type="spellEnd"/>
            <w:r>
              <w:t xml:space="preserve">. «б» пункта 2.1. Положения о Комиссии, утвержденного </w:t>
            </w:r>
            <w:r w:rsidR="00493B03">
              <w:t>распоряжением Администрации города Воткинска от 27.01.2016 № 76-л</w:t>
            </w:r>
          </w:p>
          <w:p w14:paraId="1AC16BA0" w14:textId="77777777" w:rsidR="00E96371" w:rsidRDefault="00E96371" w:rsidP="00FE1CB8">
            <w:pPr>
              <w:autoSpaceDE w:val="0"/>
              <w:autoSpaceDN w:val="0"/>
              <w:adjustRightInd w:val="0"/>
              <w:jc w:val="both"/>
            </w:pPr>
          </w:p>
          <w:p w14:paraId="1876582F" w14:textId="72FD25AF" w:rsidR="00A153AE" w:rsidRPr="00FE1CB8" w:rsidRDefault="00A153AE" w:rsidP="00FE1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14:paraId="0F21C64A" w14:textId="70B22A78" w:rsidR="007813C0" w:rsidRPr="00763A94" w:rsidRDefault="007A09E6" w:rsidP="007A09E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З</w:t>
            </w:r>
            <w:r w:rsidRPr="00763A94">
              <w:rPr>
                <w:color w:val="000000"/>
              </w:rPr>
              <w:t xml:space="preserve">аявление о невозможности </w:t>
            </w:r>
            <w:r>
              <w:rPr>
                <w:color w:val="000000"/>
              </w:rPr>
              <w:t>представить сведения о доходах на членов семьи</w:t>
            </w:r>
            <w:r w:rsidRPr="00763A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подается</w:t>
            </w:r>
            <w:r w:rsidR="007813C0" w:rsidRPr="00763A94">
              <w:rPr>
                <w:color w:val="000000"/>
              </w:rPr>
              <w:t xml:space="preserve"> </w:t>
            </w:r>
            <w:r w:rsidRPr="00763A94">
              <w:rPr>
                <w:color w:val="000000"/>
              </w:rPr>
              <w:t xml:space="preserve">в </w:t>
            </w:r>
            <w:r w:rsidR="00493B03">
              <w:rPr>
                <w:color w:val="000000"/>
              </w:rPr>
              <w:t>Сектор кадровой работы</w:t>
            </w:r>
            <w:r>
              <w:rPr>
                <w:color w:val="000000"/>
              </w:rPr>
              <w:t xml:space="preserve"> одновременно со справкой о доходах на себя, но </w:t>
            </w:r>
            <w:r w:rsidR="007813C0" w:rsidRPr="00763A94">
              <w:rPr>
                <w:color w:val="000000"/>
              </w:rPr>
              <w:t xml:space="preserve">не позднее </w:t>
            </w:r>
            <w:r>
              <w:rPr>
                <w:color w:val="000000"/>
              </w:rPr>
              <w:br/>
            </w:r>
            <w:r w:rsidR="007813C0" w:rsidRPr="00763A94">
              <w:rPr>
                <w:color w:val="000000"/>
              </w:rPr>
              <w:t>30 апреля года</w:t>
            </w:r>
            <w:r w:rsidR="00EB397C">
              <w:rPr>
                <w:color w:val="000000"/>
              </w:rPr>
              <w:t>,</w:t>
            </w:r>
            <w:r w:rsidR="007813C0" w:rsidRPr="00763A94">
              <w:rPr>
                <w:color w:val="000000"/>
              </w:rPr>
              <w:t xml:space="preserve"> следующего за отчетным</w:t>
            </w:r>
            <w:r w:rsidR="001A7A34">
              <w:rPr>
                <w:color w:val="000000"/>
              </w:rPr>
              <w:t>.</w:t>
            </w:r>
          </w:p>
        </w:tc>
      </w:tr>
      <w:tr w:rsidR="00CB5AE7" w:rsidRPr="008D50A0" w14:paraId="6898E4D4" w14:textId="77777777" w:rsidTr="00DD1063">
        <w:trPr>
          <w:trHeight w:val="4817"/>
        </w:trPr>
        <w:tc>
          <w:tcPr>
            <w:tcW w:w="5440" w:type="dxa"/>
          </w:tcPr>
          <w:p w14:paraId="0508D7A0" w14:textId="07BECE21" w:rsidR="007813C0" w:rsidRPr="00047362" w:rsidRDefault="00493B03" w:rsidP="00D52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Муниципальный</w:t>
            </w:r>
            <w:r w:rsidR="007813C0" w:rsidRPr="00047362">
              <w:t xml:space="preserve"> служащий</w:t>
            </w:r>
            <w:r w:rsidR="00AE714D" w:rsidRPr="00047362">
              <w:t>, представляющий сведения о доходах,</w:t>
            </w:r>
            <w:r w:rsidR="007813C0" w:rsidRPr="00047362">
              <w:t xml:space="preserve"> обязан представлять </w:t>
            </w:r>
            <w:r w:rsidR="007813C0" w:rsidRPr="00A64B08">
              <w:rPr>
                <w:b/>
              </w:rPr>
              <w:t>сведения о своих расходах</w:t>
            </w:r>
            <w:r w:rsidR="007813C0" w:rsidRPr="00047362">
              <w:t xml:space="preserve">, </w:t>
            </w:r>
            <w:r w:rsidR="007813C0" w:rsidRPr="00A64B08">
              <w:rPr>
                <w:b/>
              </w:rPr>
              <w:t xml:space="preserve">а также о расходах </w:t>
            </w:r>
            <w:r w:rsidR="00D524C5" w:rsidRPr="00A64B08">
              <w:rPr>
                <w:b/>
              </w:rPr>
              <w:t>членов семьи</w:t>
            </w:r>
            <w:r w:rsidR="007813C0" w:rsidRPr="00A64B08">
              <w:rPr>
                <w:b/>
              </w:rPr>
              <w:t xml:space="preserve"> по каждой сделке по приобретению</w:t>
            </w:r>
            <w:r w:rsidR="007813C0" w:rsidRPr="00047362">
      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="0001752F" w:rsidRPr="00047362">
              <w:t xml:space="preserve"> совершенной</w:t>
            </w:r>
            <w:r w:rsidR="00D524C5">
              <w:t xml:space="preserve"> гражданским служащим и/или членом семьи</w:t>
            </w:r>
            <w:r w:rsidR="0001752F" w:rsidRPr="00047362">
              <w:t xml:space="preserve"> в отчетном периоде</w:t>
            </w:r>
            <w:r w:rsidR="007813C0" w:rsidRPr="00047362">
              <w:t xml:space="preserve">, если </w:t>
            </w:r>
            <w:r w:rsidR="00BD052B" w:rsidRPr="00047362">
              <w:t xml:space="preserve">общая </w:t>
            </w:r>
            <w:r w:rsidR="007813C0" w:rsidRPr="00047362">
              <w:t xml:space="preserve">сумма </w:t>
            </w:r>
            <w:r w:rsidR="0001752F" w:rsidRPr="00047362">
              <w:t xml:space="preserve">этих </w:t>
            </w:r>
            <w:r w:rsidR="007813C0" w:rsidRPr="00047362">
              <w:t>сдел</w:t>
            </w:r>
            <w:r w:rsidR="00BD052B" w:rsidRPr="00047362">
              <w:t>ок</w:t>
            </w:r>
            <w:r w:rsidR="007813C0" w:rsidRPr="00047362">
              <w:t xml:space="preserve"> превышает общий доход </w:t>
            </w:r>
            <w:r>
              <w:t>муниципального</w:t>
            </w:r>
            <w:r w:rsidR="00D524C5">
              <w:t xml:space="preserve"> служащего</w:t>
            </w:r>
            <w:r w:rsidR="007813C0" w:rsidRPr="00047362">
              <w:t xml:space="preserve"> и его супруги (супруга) за три последних года, предшествующих </w:t>
            </w:r>
            <w:r w:rsidR="00755FC0" w:rsidRPr="00047362">
              <w:t>отчетному периоду</w:t>
            </w:r>
            <w:r w:rsidR="007813C0" w:rsidRPr="00047362">
              <w:t>, и об источниках получения средств, за счет которых совершен</w:t>
            </w:r>
            <w:r w:rsidR="00755FC0" w:rsidRPr="00047362">
              <w:t>ы</w:t>
            </w:r>
            <w:r w:rsidR="007813C0" w:rsidRPr="00047362">
              <w:t xml:space="preserve"> сделк</w:t>
            </w:r>
            <w:r w:rsidR="00755FC0" w:rsidRPr="00047362">
              <w:t>и</w:t>
            </w:r>
            <w:r w:rsidR="007813C0" w:rsidRPr="00047362">
              <w:t>.</w:t>
            </w:r>
          </w:p>
        </w:tc>
        <w:tc>
          <w:tcPr>
            <w:tcW w:w="5127" w:type="dxa"/>
          </w:tcPr>
          <w:p w14:paraId="3F44BEEF" w14:textId="49E3CAAE" w:rsidR="007813C0" w:rsidRPr="008D50A0" w:rsidRDefault="006845A1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t>п.п.1 части 1 ст.15</w:t>
            </w:r>
            <w:r w:rsidR="007813C0">
              <w:rPr>
                <w:color w:val="000000"/>
              </w:rPr>
              <w:t xml:space="preserve"> </w:t>
            </w:r>
            <w:r w:rsidR="007813C0" w:rsidRPr="008D50A0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="007813C0" w:rsidRPr="008D50A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25</w:t>
            </w:r>
            <w:r w:rsidR="007813C0" w:rsidRPr="008D50A0">
              <w:rPr>
                <w:color w:val="000000"/>
              </w:rPr>
              <w:t>-ФЗ</w:t>
            </w:r>
            <w:r>
              <w:rPr>
                <w:color w:val="000000"/>
              </w:rPr>
              <w:t>;</w:t>
            </w:r>
          </w:p>
          <w:p w14:paraId="4B5DBE4D" w14:textId="77777777" w:rsidR="007813C0" w:rsidRPr="008D50A0" w:rsidRDefault="007813C0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 xml:space="preserve">ст. </w:t>
            </w:r>
            <w:r w:rsidRPr="008D50A0">
              <w:rPr>
                <w:rStyle w:val="ad"/>
                <w:b w:val="0"/>
                <w:color w:val="000000"/>
                <w:sz w:val="24"/>
                <w:szCs w:val="24"/>
              </w:rPr>
              <w:t>8.1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273-Ф3;</w:t>
            </w:r>
          </w:p>
          <w:p w14:paraId="34B70C74" w14:textId="1919A863" w:rsidR="007813C0" w:rsidRPr="006845A1" w:rsidRDefault="007813C0" w:rsidP="006845A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>ст.3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230</w:t>
            </w:r>
            <w:r w:rsidR="00D22CEC" w:rsidRPr="008D50A0">
              <w:rPr>
                <w:color w:val="000000"/>
              </w:rPr>
              <w:t>-</w:t>
            </w:r>
            <w:r w:rsidRPr="008D50A0">
              <w:rPr>
                <w:color w:val="000000"/>
              </w:rPr>
              <w:t>Ф3</w:t>
            </w:r>
            <w:r w:rsidR="006845A1">
              <w:rPr>
                <w:color w:val="000000"/>
              </w:rPr>
              <w:t>.</w:t>
            </w:r>
          </w:p>
        </w:tc>
        <w:tc>
          <w:tcPr>
            <w:tcW w:w="5026" w:type="dxa"/>
          </w:tcPr>
          <w:p w14:paraId="6D6583D2" w14:textId="3E3BE7DD" w:rsidR="007813C0" w:rsidRPr="002E5C09" w:rsidRDefault="007813C0" w:rsidP="002E5C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5C09">
              <w:rPr>
                <w:bCs/>
              </w:rPr>
              <w:t xml:space="preserve">Определить разницу между </w:t>
            </w:r>
            <w:r w:rsidR="0043636B">
              <w:rPr>
                <w:bCs/>
              </w:rPr>
              <w:t>суммой</w:t>
            </w:r>
            <w:r w:rsidRPr="002E5C09">
              <w:rPr>
                <w:bCs/>
              </w:rPr>
              <w:t xml:space="preserve"> </w:t>
            </w:r>
            <w:r w:rsidR="00B564C2">
              <w:rPr>
                <w:bCs/>
              </w:rPr>
              <w:t>сделок</w:t>
            </w:r>
            <w:r w:rsidRPr="002E5C09">
              <w:rPr>
                <w:bCs/>
              </w:rPr>
              <w:t xml:space="preserve"> и общим доходом </w:t>
            </w:r>
            <w:r w:rsidR="006845A1">
              <w:rPr>
                <w:bCs/>
              </w:rPr>
              <w:t>муниципального</w:t>
            </w:r>
            <w:r w:rsidRPr="002E5C09">
              <w:rPr>
                <w:bCs/>
              </w:rPr>
              <w:t xml:space="preserve"> служащего и супруги (супруга) за три года, предшествующих совершению сдел</w:t>
            </w:r>
            <w:r w:rsidR="00B564C2">
              <w:rPr>
                <w:bCs/>
              </w:rPr>
              <w:t>ок</w:t>
            </w:r>
            <w:r w:rsidRPr="002E5C09">
              <w:rPr>
                <w:bCs/>
              </w:rPr>
              <w:t>.</w:t>
            </w:r>
          </w:p>
          <w:p w14:paraId="6A7F0CA4" w14:textId="77777777" w:rsidR="003A2F03" w:rsidRDefault="0043636B" w:rsidP="003A2F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Если общая сумма</w:t>
            </w:r>
            <w:r w:rsidR="003A2F03">
              <w:rPr>
                <w:bCs/>
              </w:rPr>
              <w:t xml:space="preserve"> сделок превышает общий доход, то в </w:t>
            </w:r>
            <w:r w:rsidR="00DF5684">
              <w:rPr>
                <w:bCs/>
              </w:rPr>
              <w:t>С</w:t>
            </w:r>
            <w:r w:rsidR="003A2F03">
              <w:rPr>
                <w:bCs/>
              </w:rPr>
              <w:t>правке о доходах заполняется раздел 2</w:t>
            </w:r>
            <w:r w:rsidR="00DF5684">
              <w:rPr>
                <w:bCs/>
              </w:rPr>
              <w:t xml:space="preserve"> </w:t>
            </w:r>
            <w:r w:rsidR="003A2F03">
              <w:rPr>
                <w:bCs/>
              </w:rPr>
              <w:t>«Сведения о расходах».</w:t>
            </w:r>
          </w:p>
          <w:p w14:paraId="2714EB70" w14:textId="77777777" w:rsidR="007813C0" w:rsidRPr="008D50A0" w:rsidRDefault="007813C0" w:rsidP="002E5C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13C0" w:rsidRPr="00360DEB" w14:paraId="4699A896" w14:textId="77777777" w:rsidTr="005F4610">
        <w:tc>
          <w:tcPr>
            <w:tcW w:w="15593" w:type="dxa"/>
            <w:gridSpan w:val="3"/>
          </w:tcPr>
          <w:p w14:paraId="4C8F7B3F" w14:textId="77777777" w:rsidR="00246497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sz w:val="28"/>
              </w:rPr>
            </w:pPr>
            <w:r w:rsidRPr="00C234F4">
              <w:rPr>
                <w:b/>
                <w:bCs/>
                <w:sz w:val="28"/>
              </w:rPr>
              <w:t xml:space="preserve">Открытие (наличие) </w:t>
            </w:r>
            <w:r w:rsidRPr="00C234F4">
              <w:rPr>
                <w:b/>
                <w:sz w:val="28"/>
              </w:rPr>
              <w:t xml:space="preserve">счетов (вкладов), хранение наличных денежных средств и </w:t>
            </w:r>
            <w:r w:rsidR="00246497">
              <w:rPr>
                <w:b/>
                <w:sz w:val="28"/>
              </w:rPr>
              <w:t>ценностей в иностранных банках,</w:t>
            </w:r>
          </w:p>
          <w:p w14:paraId="3777FEBF" w14:textId="77777777" w:rsidR="00C234F4" w:rsidRPr="00C234F4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sz w:val="28"/>
              </w:rPr>
            </w:pPr>
            <w:r w:rsidRPr="00C234F4">
              <w:rPr>
                <w:b/>
                <w:sz w:val="28"/>
              </w:rPr>
              <w:t xml:space="preserve">расположенных за пределами территории Российской Федерации, владение </w:t>
            </w:r>
          </w:p>
          <w:p w14:paraId="1174BD95" w14:textId="77777777" w:rsidR="007813C0" w:rsidRPr="00047362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bCs/>
              </w:rPr>
            </w:pPr>
            <w:r w:rsidRPr="00C234F4">
              <w:rPr>
                <w:b/>
                <w:sz w:val="28"/>
              </w:rPr>
              <w:t>и (или) пользование иностранными финансовыми инструментами</w:t>
            </w:r>
          </w:p>
        </w:tc>
      </w:tr>
      <w:tr w:rsidR="00CB5AE7" w:rsidRPr="008D50A0" w14:paraId="41766466" w14:textId="77777777" w:rsidTr="005F4610">
        <w:tc>
          <w:tcPr>
            <w:tcW w:w="5440" w:type="dxa"/>
          </w:tcPr>
          <w:p w14:paraId="0FE569D2" w14:textId="39464BF4" w:rsidR="007813C0" w:rsidRPr="005F2079" w:rsidRDefault="007813C0" w:rsidP="009870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7362">
              <w:t xml:space="preserve"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</w:t>
            </w:r>
            <w:r w:rsidRPr="005F2079">
              <w:rPr>
                <w:b/>
                <w:bCs/>
              </w:rPr>
              <w:t>лицам</w:t>
            </w:r>
            <w:r w:rsidR="007D1582" w:rsidRPr="005F2079">
              <w:rPr>
                <w:b/>
                <w:bCs/>
              </w:rPr>
              <w:t>и</w:t>
            </w:r>
            <w:r w:rsidRPr="005F2079">
              <w:rPr>
                <w:b/>
                <w:bCs/>
              </w:rPr>
              <w:t>, замещающим</w:t>
            </w:r>
            <w:r w:rsidR="007D1582" w:rsidRPr="005F2079">
              <w:rPr>
                <w:b/>
                <w:bCs/>
              </w:rPr>
              <w:t>и</w:t>
            </w:r>
            <w:r w:rsidRPr="005F2079">
              <w:rPr>
                <w:b/>
                <w:bCs/>
              </w:rPr>
              <w:t xml:space="preserve"> (занимающим</w:t>
            </w:r>
            <w:r w:rsidR="007D1582" w:rsidRPr="005F2079">
              <w:rPr>
                <w:b/>
                <w:bCs/>
              </w:rPr>
              <w:t>и</w:t>
            </w:r>
            <w:r w:rsidRPr="005F2079">
              <w:rPr>
                <w:b/>
                <w:bCs/>
              </w:rPr>
              <w:t>)</w:t>
            </w:r>
            <w:r w:rsidR="003C7F40" w:rsidRPr="005F2079">
              <w:rPr>
                <w:b/>
                <w:bCs/>
              </w:rPr>
              <w:t xml:space="preserve"> должности</w:t>
            </w:r>
            <w:r w:rsidR="005F2079" w:rsidRPr="005F2079">
              <w:rPr>
                <w:b/>
                <w:bCs/>
              </w:rPr>
              <w:t xml:space="preserve"> </w:t>
            </w:r>
            <w:r w:rsidR="005F2079" w:rsidRPr="005F2079">
              <w:rPr>
                <w:b/>
                <w:bCs/>
                <w:color w:val="000000"/>
                <w:shd w:val="clear" w:color="auto" w:fill="FFFFFF"/>
              </w:rPr>
              <w:t>глав городских округов, глав муниципальных округов</w:t>
            </w:r>
            <w:r w:rsidR="005F2079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5F2079"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F2079" w:rsidRPr="005F2079">
              <w:rPr>
                <w:b/>
                <w:bCs/>
                <w:color w:val="000000"/>
                <w:shd w:val="clear" w:color="auto" w:fill="FFFFFF"/>
              </w:rPr>
              <w:t>глав муниципальных районов, глав иных муниципальных образований</w:t>
            </w:r>
            <w:r w:rsidR="005F2079"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14:paraId="38F53162" w14:textId="32E80F45" w:rsidR="007813C0" w:rsidRPr="00047362" w:rsidRDefault="005F2079" w:rsidP="005F2079">
            <w:pPr>
              <w:autoSpaceDE w:val="0"/>
              <w:autoSpaceDN w:val="0"/>
              <w:adjustRightInd w:val="0"/>
              <w:jc w:val="both"/>
            </w:pPr>
            <w:r w:rsidRPr="005F2079">
              <w:rPr>
                <w:b/>
                <w:iCs/>
              </w:rPr>
              <w:t>Кроме того, данный запрет установлен в отношении членов семьи</w:t>
            </w:r>
            <w:r w:rsidR="005627A6">
              <w:rPr>
                <w:b/>
                <w:iCs/>
              </w:rPr>
              <w:t xml:space="preserve"> лицами, </w:t>
            </w:r>
            <w:proofErr w:type="gramStart"/>
            <w:r w:rsidR="005627A6">
              <w:rPr>
                <w:b/>
                <w:iCs/>
              </w:rPr>
              <w:lastRenderedPageBreak/>
              <w:t>замещающими  (</w:t>
            </w:r>
            <w:proofErr w:type="gramEnd"/>
            <w:r w:rsidR="005627A6">
              <w:rPr>
                <w:b/>
                <w:iCs/>
              </w:rPr>
              <w:t>занимающие) вышеуказанные должности.</w:t>
            </w:r>
            <w:r>
              <w:rPr>
                <w:b/>
                <w:iCs/>
              </w:rPr>
              <w:t xml:space="preserve"> </w:t>
            </w:r>
          </w:p>
        </w:tc>
        <w:tc>
          <w:tcPr>
            <w:tcW w:w="5127" w:type="dxa"/>
          </w:tcPr>
          <w:p w14:paraId="317450BF" w14:textId="5543394F" w:rsidR="007813C0" w:rsidRDefault="007813C0" w:rsidP="0065514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 xml:space="preserve">Федеральный закон от 07.05.2013 № 79-ФЗ </w:t>
            </w:r>
            <w:r w:rsidR="00655143" w:rsidRPr="008D2168">
              <w:br/>
            </w:r>
            <w:r>
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="005627A6">
              <w:t>.</w:t>
            </w:r>
          </w:p>
          <w:p w14:paraId="564A888D" w14:textId="72826FF2" w:rsidR="00BC73F5" w:rsidRPr="008D2168" w:rsidRDefault="00BC73F5" w:rsidP="0065514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026" w:type="dxa"/>
          </w:tcPr>
          <w:p w14:paraId="046568E9" w14:textId="77777777" w:rsidR="007813C0" w:rsidRPr="002E5C09" w:rsidRDefault="007813C0" w:rsidP="00164C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Гражданин,</w:t>
            </w:r>
            <w:r w:rsidR="00EB1044">
              <w:t xml:space="preserve"> претендующий на замещение указанных должностей, а в отдельных случаях</w:t>
            </w:r>
            <w:r>
              <w:t xml:space="preserve"> его супруга (супруг) и несовершеннолетние дети </w:t>
            </w:r>
            <w:r w:rsidRPr="00164CD2">
              <w:rPr>
                <w:b/>
              </w:rPr>
              <w:t xml:space="preserve">обязаны в течение трех месяцев со дня замещения (занятия) гражданином </w:t>
            </w:r>
            <w:r>
              <w:rPr>
                <w:b/>
              </w:rPr>
              <w:t xml:space="preserve">одной из указанных </w:t>
            </w:r>
            <w:r w:rsidRPr="00164CD2">
              <w:rPr>
                <w:b/>
              </w:rPr>
              <w:t>должност</w:t>
            </w:r>
            <w:r>
              <w:rPr>
                <w:b/>
              </w:rPr>
              <w:t>ей</w:t>
            </w:r>
            <w:r>
              <w:t xml:space="preserve"> </w:t>
            </w:r>
            <w:r w:rsidRPr="00164CD2">
              <w:rPr>
                <w:b/>
              </w:rPr>
              <w:t xml:space="preserve">закрыть </w:t>
            </w:r>
            <w:r>
              <w:t>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      </w:r>
          </w:p>
        </w:tc>
      </w:tr>
      <w:tr w:rsidR="007813C0" w14:paraId="08FD1ABB" w14:textId="77777777" w:rsidTr="005F4610">
        <w:tc>
          <w:tcPr>
            <w:tcW w:w="15593" w:type="dxa"/>
            <w:gridSpan w:val="3"/>
          </w:tcPr>
          <w:p w14:paraId="75F667E8" w14:textId="77777777" w:rsidR="007813C0" w:rsidRPr="00047362" w:rsidRDefault="007813C0" w:rsidP="00246497">
            <w:pPr>
              <w:pStyle w:val="ae"/>
              <w:autoSpaceDE w:val="0"/>
              <w:autoSpaceDN w:val="0"/>
              <w:adjustRightInd w:val="0"/>
              <w:spacing w:before="60" w:after="60"/>
              <w:ind w:left="144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t>Урегулирование конфликта интересов</w:t>
            </w:r>
          </w:p>
        </w:tc>
      </w:tr>
      <w:tr w:rsidR="00CB5AE7" w:rsidRPr="004E0EA7" w14:paraId="287EA6DE" w14:textId="77777777" w:rsidTr="005F4610">
        <w:tc>
          <w:tcPr>
            <w:tcW w:w="5440" w:type="dxa"/>
          </w:tcPr>
          <w:p w14:paraId="70F73DB0" w14:textId="3E4FCFEA" w:rsidR="007813C0" w:rsidRPr="00047362" w:rsidRDefault="007813C0" w:rsidP="00C628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 xml:space="preserve">В случае возникновения у </w:t>
            </w:r>
            <w:r w:rsidR="005627A6">
              <w:rPr>
                <w:bCs/>
              </w:rPr>
              <w:t>муниципального</w:t>
            </w:r>
            <w:r w:rsidRPr="00047362">
              <w:rPr>
                <w:bCs/>
              </w:rPr>
              <w:t xml:space="preserve">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непосредственного руководителя в письменной форме, а также принять меры по предотвращению такого конфликта.</w:t>
            </w:r>
          </w:p>
        </w:tc>
        <w:tc>
          <w:tcPr>
            <w:tcW w:w="5127" w:type="dxa"/>
          </w:tcPr>
          <w:p w14:paraId="58068D42" w14:textId="47CB1677" w:rsidR="00076CD8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E0EA7">
              <w:rPr>
                <w:color w:val="000000"/>
              </w:rPr>
              <w:t>п.1</w:t>
            </w:r>
            <w:r w:rsidR="005627A6">
              <w:rPr>
                <w:color w:val="000000"/>
              </w:rPr>
              <w:t>1</w:t>
            </w:r>
            <w:r w:rsidRPr="004E0EA7">
              <w:rPr>
                <w:color w:val="000000"/>
              </w:rPr>
              <w:t xml:space="preserve"> ч.1 ст.1</w:t>
            </w:r>
            <w:r w:rsidR="005627A6">
              <w:rPr>
                <w:color w:val="000000"/>
              </w:rPr>
              <w:t>2</w:t>
            </w:r>
            <w:r w:rsidRPr="004E0EA7">
              <w:rPr>
                <w:color w:val="000000"/>
              </w:rPr>
              <w:t xml:space="preserve"> Федерального закона № </w:t>
            </w:r>
            <w:r w:rsidR="005627A6">
              <w:rPr>
                <w:color w:val="000000"/>
              </w:rPr>
              <w:t>25</w:t>
            </w:r>
            <w:r w:rsidRPr="004E0EA7">
              <w:rPr>
                <w:color w:val="000000"/>
              </w:rPr>
              <w:t>-ФЗ;</w:t>
            </w:r>
            <w:r w:rsidR="008D2168">
              <w:rPr>
                <w:color w:val="000000"/>
              </w:rPr>
              <w:br/>
            </w:r>
            <w:r w:rsidRPr="004E0EA7">
              <w:rPr>
                <w:color w:val="000000"/>
              </w:rPr>
              <w:t>ст. 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4E0EA7">
              <w:rPr>
                <w:color w:val="000000"/>
              </w:rPr>
              <w:t>Федерального закона № 273-Ф3</w:t>
            </w:r>
          </w:p>
          <w:p w14:paraId="7D384DDD" w14:textId="77777777" w:rsidR="007813C0" w:rsidRPr="004E0EA7" w:rsidRDefault="007813C0" w:rsidP="005627A6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026" w:type="dxa"/>
          </w:tcPr>
          <w:p w14:paraId="7410183C" w14:textId="5B11B341" w:rsidR="007813C0" w:rsidRPr="005A5A1E" w:rsidRDefault="005627A6" w:rsidP="005A5A1E">
            <w:pPr>
              <w:autoSpaceDE w:val="0"/>
              <w:autoSpaceDN w:val="0"/>
              <w:adjustRightInd w:val="0"/>
              <w:jc w:val="both"/>
            </w:pPr>
            <w:r>
              <w:t>Муниципальный</w:t>
            </w:r>
            <w:r w:rsidR="007813C0">
              <w:t xml:space="preserve">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возникновения, как тол</w:t>
            </w:r>
            <w:r w:rsidR="00076CD8">
              <w:t xml:space="preserve">ько ему станет об этом известно по форме и в порядке, предусмотренными </w:t>
            </w:r>
            <w:r>
              <w:t>распоряжением Администрации города Воткинска от 20.07.2016 № 254-л</w:t>
            </w:r>
            <w:r w:rsidR="00076CD8">
              <w:t>.</w:t>
            </w:r>
          </w:p>
        </w:tc>
      </w:tr>
      <w:tr w:rsidR="00CB5AE7" w14:paraId="02455F39" w14:textId="77777777" w:rsidTr="005F4610">
        <w:tc>
          <w:tcPr>
            <w:tcW w:w="5440" w:type="dxa"/>
          </w:tcPr>
          <w:p w14:paraId="1DD449DF" w14:textId="44BDCBA0" w:rsidR="007813C0" w:rsidRPr="00047362" w:rsidRDefault="007813C0" w:rsidP="00DD53F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Представитель нанимателя, которому стало известно о возникновении у </w:t>
            </w:r>
            <w:r w:rsidR="00C5283B">
              <w:rPr>
                <w:color w:val="000000"/>
              </w:rPr>
              <w:t>муниципального</w:t>
            </w:r>
            <w:r w:rsidRPr="00047362">
              <w:rPr>
                <w:color w:val="000000"/>
              </w:rPr>
              <w:t xml:space="preserve">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5127" w:type="dxa"/>
          </w:tcPr>
          <w:p w14:paraId="7422C4D4" w14:textId="0EFA5E59" w:rsidR="007813C0" w:rsidRPr="00D008C0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E0EA7">
              <w:rPr>
                <w:color w:val="000000"/>
              </w:rPr>
              <w:t>ст.11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</w:t>
            </w:r>
          </w:p>
          <w:p w14:paraId="74E5EA87" w14:textId="77777777" w:rsidR="005F4610" w:rsidRDefault="005F461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14:paraId="33634471" w14:textId="0794B6BB" w:rsidR="00C234F4" w:rsidRPr="00D008C0" w:rsidRDefault="007813C0" w:rsidP="0092619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 xml:space="preserve">Меры по предотвращению или урегулированию конфликта интересов принимаются представителем нанимателя в зависимости от конкретных ситуаций, например, </w:t>
            </w:r>
            <w:r>
              <w:t xml:space="preserve">изменении должностного или служебного положения </w:t>
            </w:r>
            <w:r w:rsidR="00622D7D">
              <w:t>муниципального</w:t>
            </w:r>
            <w:r>
              <w:t xml:space="preserve">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7813C0" w14:paraId="78C82330" w14:textId="77777777" w:rsidTr="005F4610">
        <w:tc>
          <w:tcPr>
            <w:tcW w:w="15593" w:type="dxa"/>
            <w:gridSpan w:val="3"/>
          </w:tcPr>
          <w:p w14:paraId="3A62BBB7" w14:textId="77777777" w:rsidR="007813C0" w:rsidRPr="00047362" w:rsidRDefault="007813C0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CB5AE7" w14:paraId="3F836178" w14:textId="77777777" w:rsidTr="005F4610">
        <w:tc>
          <w:tcPr>
            <w:tcW w:w="5440" w:type="dxa"/>
          </w:tcPr>
          <w:p w14:paraId="30FAD2C3" w14:textId="50E1D1FB" w:rsidR="007813C0" w:rsidRPr="00047362" w:rsidRDefault="00622D7D" w:rsidP="00C5026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Муниципальный</w:t>
            </w:r>
            <w:r w:rsidR="007813C0" w:rsidRPr="00047362">
              <w:rPr>
                <w:bCs/>
              </w:rPr>
      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14:paraId="21745317" w14:textId="77777777" w:rsidR="007813C0" w:rsidRPr="00047362" w:rsidRDefault="007813C0" w:rsidP="0077283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127" w:type="dxa"/>
          </w:tcPr>
          <w:p w14:paraId="20B59D24" w14:textId="77777777" w:rsidR="004A7DB1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E0EA7">
              <w:rPr>
                <w:color w:val="000000"/>
              </w:rPr>
              <w:t>ст.</w:t>
            </w:r>
            <w:r>
              <w:rPr>
                <w:color w:val="000000"/>
              </w:rPr>
              <w:t>9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</w:t>
            </w:r>
            <w:r w:rsidR="004A7DB1">
              <w:rPr>
                <w:color w:val="000000"/>
              </w:rPr>
              <w:t>;</w:t>
            </w:r>
          </w:p>
          <w:p w14:paraId="06A46171" w14:textId="519F0269" w:rsidR="007813C0" w:rsidRDefault="004A7DB1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п.3 Порядка уведомления муниципальными служащими представителя нанимателя (работодателя) о фактах обращения к ним каких-либо лиц в целях склонения их к совершению коррупционных правонарушений, регистрации таких уведомлений и проверки </w:t>
            </w:r>
            <w:r>
              <w:rPr>
                <w:color w:val="000000"/>
              </w:rPr>
              <w:lastRenderedPageBreak/>
              <w:t>содержащихся в них сведений в органах</w:t>
            </w:r>
            <w:r w:rsidR="00A03DFB">
              <w:rPr>
                <w:color w:val="000000"/>
              </w:rPr>
              <w:t xml:space="preserve"> местного самоуправления муниципального образования «Город Воткинск», утвержденного распоряжением муниципального образования «Город Воткинск» от 18.05.2010г. № 18 </w:t>
            </w:r>
            <w:r>
              <w:rPr>
                <w:color w:val="000000"/>
              </w:rPr>
              <w:t xml:space="preserve">  </w:t>
            </w:r>
            <w:r w:rsidR="00204DCE">
              <w:rPr>
                <w:color w:val="000000"/>
              </w:rPr>
              <w:br/>
            </w:r>
          </w:p>
        </w:tc>
        <w:tc>
          <w:tcPr>
            <w:tcW w:w="5026" w:type="dxa"/>
          </w:tcPr>
          <w:p w14:paraId="6B3AD57C" w14:textId="77777777"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50266">
              <w:rPr>
                <w:bCs/>
              </w:rPr>
              <w:lastRenderedPageBreak/>
              <w:t xml:space="preserve">Уведомить представителя нанимателя (работодателя), органы прокуратуры или другие государственные органы обо всех случаях </w:t>
            </w:r>
            <w:r w:rsidR="003B62FC">
              <w:rPr>
                <w:bCs/>
              </w:rPr>
              <w:t>обращения</w:t>
            </w:r>
            <w:r w:rsidRPr="00C50266">
              <w:rPr>
                <w:bCs/>
              </w:rPr>
              <w:t xml:space="preserve"> к нему каких-либо лиц в целях склонения его к совершению коррупционных правонарушений.</w:t>
            </w:r>
          </w:p>
          <w:p w14:paraId="4B1CE10B" w14:textId="5CCCDD55" w:rsidR="007813C0" w:rsidRPr="00C50266" w:rsidRDefault="0030500A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У</w:t>
            </w:r>
            <w:r w:rsidR="007813C0" w:rsidRPr="00C50266">
              <w:t xml:space="preserve">ведомление о склонении к коррупционному правонарушению </w:t>
            </w:r>
            <w:r>
              <w:t xml:space="preserve">на имя представителя нанимателя </w:t>
            </w:r>
            <w:r w:rsidR="007813C0" w:rsidRPr="00C50266">
              <w:t xml:space="preserve">(далее – уведомление) представляется в </w:t>
            </w:r>
            <w:r w:rsidR="004426DD">
              <w:t xml:space="preserve">Сектор кадровой </w:t>
            </w:r>
            <w:proofErr w:type="gramStart"/>
            <w:r w:rsidR="004426DD">
              <w:t xml:space="preserve">работы </w:t>
            </w:r>
            <w:r w:rsidR="007813C0" w:rsidRPr="00C50266">
              <w:t xml:space="preserve"> незамедлительно</w:t>
            </w:r>
            <w:proofErr w:type="gramEnd"/>
            <w:r w:rsidR="007813C0" w:rsidRPr="00C50266">
              <w:t xml:space="preserve"> </w:t>
            </w:r>
            <w:r w:rsidR="007813C0">
              <w:t>п</w:t>
            </w:r>
            <w:r w:rsidR="007813C0" w:rsidRPr="00C50266">
              <w:t xml:space="preserve">ри получении </w:t>
            </w:r>
            <w:r w:rsidR="004A7DB1">
              <w:t xml:space="preserve">муниципальным </w:t>
            </w:r>
            <w:r w:rsidR="007813C0" w:rsidRPr="00C50266">
              <w:t xml:space="preserve"> служащим предложения о совершении коррупционного правонарушения, а если указанное предложение поступило вне служебного времени, незамедлительно при первой возможности. </w:t>
            </w:r>
          </w:p>
          <w:p w14:paraId="2DF24B86" w14:textId="0E8549BC"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C50266">
              <w:t xml:space="preserve">Срок представления уведомления не может превышать </w:t>
            </w:r>
            <w:r w:rsidR="004A7DB1">
              <w:t xml:space="preserve">3 </w:t>
            </w:r>
            <w:r w:rsidRPr="00C50266">
              <w:t xml:space="preserve">календарных дней со дня получения </w:t>
            </w:r>
            <w:r w:rsidR="004A7DB1">
              <w:t>муниципальным</w:t>
            </w:r>
            <w:r w:rsidRPr="00C50266">
              <w:t xml:space="preserve"> служащим предложения о совершении коррупционного правонарушения.</w:t>
            </w:r>
          </w:p>
          <w:p w14:paraId="43481611" w14:textId="51A82EEE" w:rsidR="00C628AF" w:rsidRPr="00A64B08" w:rsidRDefault="00C628AF" w:rsidP="0029785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160C0" w:rsidRPr="00C160C0" w14:paraId="4276F7BB" w14:textId="77777777" w:rsidTr="005F4610">
        <w:tc>
          <w:tcPr>
            <w:tcW w:w="15593" w:type="dxa"/>
            <w:gridSpan w:val="3"/>
          </w:tcPr>
          <w:p w14:paraId="2E3F0386" w14:textId="77777777" w:rsidR="00C160C0" w:rsidRPr="00047362" w:rsidRDefault="00C160C0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Получение подарков, услуг, наград и иных благ</w:t>
            </w:r>
          </w:p>
        </w:tc>
      </w:tr>
      <w:tr w:rsidR="00CB5AE7" w14:paraId="497FA659" w14:textId="77777777" w:rsidTr="005F4610">
        <w:tc>
          <w:tcPr>
            <w:tcW w:w="5440" w:type="dxa"/>
          </w:tcPr>
          <w:p w14:paraId="71B30C11" w14:textId="77777777" w:rsidR="006D47BF" w:rsidRPr="00946E9E" w:rsidRDefault="006D47BF" w:rsidP="00946E9E">
            <w:pPr>
              <w:autoSpaceDE w:val="0"/>
              <w:autoSpaceDN w:val="0"/>
              <w:adjustRightInd w:val="0"/>
            </w:pPr>
            <w:r w:rsidRPr="00946E9E">
              <w:t xml:space="preserve">Муниципальным служащим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      </w:r>
          </w:p>
          <w:p w14:paraId="12356C6E" w14:textId="77777777" w:rsidR="00B14159" w:rsidRDefault="00B14159" w:rsidP="00C503F6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</w:p>
          <w:p w14:paraId="58F9F76B" w14:textId="623E7C5A" w:rsidR="00076CD8" w:rsidRPr="00C503F6" w:rsidRDefault="00C503F6" w:rsidP="00C503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3F6">
              <w:rPr>
                <w:color w:val="333333"/>
                <w:shd w:val="clear" w:color="auto" w:fill="FFFFFF"/>
              </w:rPr>
              <w:t>Данный запрет не распространяется на получение лицами, замещающими должности муниципальной службы, в связи с протокольными мероприятиями, служебными командировками и другими официальными мероприятиями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5127" w:type="dxa"/>
          </w:tcPr>
          <w:p w14:paraId="0CCDE408" w14:textId="4182A856" w:rsidR="00330172" w:rsidRDefault="006D47BF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п.5 ч.1 ст. 14 </w:t>
            </w:r>
            <w:r w:rsidR="003573B9" w:rsidRPr="00014A8B">
              <w:rPr>
                <w:color w:val="000000"/>
              </w:rPr>
              <w:t xml:space="preserve">Федерального закона № </w:t>
            </w:r>
            <w:r>
              <w:rPr>
                <w:color w:val="000000"/>
              </w:rPr>
              <w:t>25</w:t>
            </w:r>
            <w:r w:rsidR="003573B9" w:rsidRPr="00014A8B">
              <w:rPr>
                <w:color w:val="000000"/>
              </w:rPr>
              <w:t>-ФЗ</w:t>
            </w:r>
            <w:r w:rsidR="00330172" w:rsidRPr="00014A8B">
              <w:rPr>
                <w:color w:val="000000"/>
              </w:rPr>
              <w:t>;</w:t>
            </w:r>
            <w:r w:rsidR="00991010" w:rsidRPr="00014A8B">
              <w:rPr>
                <w:color w:val="000000"/>
              </w:rPr>
              <w:br/>
            </w:r>
            <w:r w:rsidR="00330172" w:rsidRPr="00014A8B">
              <w:rPr>
                <w:color w:val="000000"/>
              </w:rPr>
              <w:t xml:space="preserve">постановление Правительства Российской Федерации </w:t>
            </w:r>
            <w:r w:rsidR="00A65792" w:rsidRPr="00014A8B">
              <w:rPr>
                <w:color w:val="000000"/>
              </w:rPr>
              <w:t>от 09.01.2014 № 10</w:t>
            </w:r>
            <w:r w:rsidR="00B14159">
              <w:rPr>
                <w:color w:val="000000"/>
              </w:rPr>
              <w:t>.</w:t>
            </w:r>
          </w:p>
          <w:p w14:paraId="7D6D461C" w14:textId="77777777" w:rsidR="00946E9E" w:rsidRPr="00500735" w:rsidRDefault="00946E9E" w:rsidP="00946E9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599E4" w14:textId="5914C4C7" w:rsidR="00946E9E" w:rsidRPr="00014A8B" w:rsidRDefault="00946E9E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026" w:type="dxa"/>
          </w:tcPr>
          <w:p w14:paraId="6E3D8762" w14:textId="646A6F58" w:rsidR="007813C0" w:rsidRPr="00946E9E" w:rsidRDefault="00C503F6" w:rsidP="00946E9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 xml:space="preserve">принимать  </w:t>
            </w:r>
            <w:r w:rsidR="00B14159" w:rsidRPr="00B14159">
              <w:rPr>
                <w:b/>
                <w:bCs/>
              </w:rPr>
              <w:t>вознаграждения</w:t>
            </w:r>
            <w:proofErr w:type="gramEnd"/>
            <w:r w:rsidR="00B14159" w:rsidRPr="00B14159">
              <w:rPr>
                <w:b/>
                <w:bCs/>
              </w:rPr>
              <w:t xml:space="preserve"> от физических и юридических лиц</w:t>
            </w:r>
          </w:p>
        </w:tc>
      </w:tr>
      <w:tr w:rsidR="00CB5AE7" w14:paraId="25C54203" w14:textId="77777777" w:rsidTr="005F4610">
        <w:tc>
          <w:tcPr>
            <w:tcW w:w="5440" w:type="dxa"/>
          </w:tcPr>
          <w:p w14:paraId="411D85F7" w14:textId="0A9DBFEC" w:rsidR="00731233" w:rsidRPr="00047362" w:rsidRDefault="00B14159" w:rsidP="00305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="00076CD8"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служащие обязаны уведомлять обо всех случаях получения подарка в связи с протокольными мероприятиями, служебными </w:t>
            </w:r>
            <w:r w:rsidR="00076CD8"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5127" w:type="dxa"/>
          </w:tcPr>
          <w:p w14:paraId="24A92235" w14:textId="0D0097C5" w:rsidR="0069092B" w:rsidRPr="0030500A" w:rsidRDefault="0069092B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30500A">
              <w:rPr>
                <w:color w:val="000000"/>
              </w:rPr>
              <w:lastRenderedPageBreak/>
              <w:t>постановление Правительства Российской Федерации от 09.01.2014 № 10;</w:t>
            </w:r>
          </w:p>
          <w:p w14:paraId="5B2C7B6A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Администрации города Воткинска от 19.08.2013г. № 170/1-л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порядка передачи подарков </w:t>
            </w:r>
          </w:p>
          <w:p w14:paraId="54877443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полученных, Главой Администрации города </w:t>
            </w:r>
          </w:p>
          <w:p w14:paraId="6B84179D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>Воткинска и муниципальными служащими</w:t>
            </w:r>
          </w:p>
          <w:p w14:paraId="458AC3BE" w14:textId="77777777" w:rsidR="00B14159" w:rsidRPr="00946E9E" w:rsidRDefault="00B14159" w:rsidP="00B14159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города Воткинска, в связи </w:t>
            </w:r>
          </w:p>
          <w:p w14:paraId="77842477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протокольными мероприятиями, служебными </w:t>
            </w:r>
          </w:p>
          <w:p w14:paraId="2377DE45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командировками и другими официальными</w:t>
            </w:r>
          </w:p>
          <w:p w14:paraId="4896CC6A" w14:textId="77777777" w:rsidR="00B14159" w:rsidRPr="00946E9E" w:rsidRDefault="00B14159" w:rsidP="00B1415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9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мероприятиями»</w:t>
            </w:r>
          </w:p>
          <w:p w14:paraId="0B97A78D" w14:textId="77777777" w:rsidR="00731233" w:rsidRPr="006B7DB1" w:rsidRDefault="00731233" w:rsidP="00B141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026" w:type="dxa"/>
          </w:tcPr>
          <w:p w14:paraId="540382FF" w14:textId="7D58BABF" w:rsidR="002100E1" w:rsidRPr="004D4EE7" w:rsidRDefault="00731233" w:rsidP="009D44E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9D44E2">
              <w:rPr>
                <w:color w:val="000000"/>
              </w:rPr>
              <w:t xml:space="preserve">редставить в </w:t>
            </w:r>
            <w:r w:rsidR="00B14159">
              <w:rPr>
                <w:color w:val="000000"/>
              </w:rPr>
              <w:t>Сектор кадровой работы</w:t>
            </w:r>
            <w:r w:rsidR="009D44E2">
              <w:rPr>
                <w:color w:val="000000"/>
              </w:rPr>
              <w:t xml:space="preserve"> уведомление о получении подарка не позднее 3 рабочих дней со дня получения подарка.</w:t>
            </w:r>
          </w:p>
        </w:tc>
      </w:tr>
      <w:tr w:rsidR="00CB5AE7" w14:paraId="669E21AD" w14:textId="77777777" w:rsidTr="005F4610">
        <w:tc>
          <w:tcPr>
            <w:tcW w:w="5440" w:type="dxa"/>
          </w:tcPr>
          <w:p w14:paraId="150C4561" w14:textId="3188B86A" w:rsidR="00B14159" w:rsidRDefault="00AE63DC" w:rsidP="00B14159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Запрещается принимать </w:t>
            </w:r>
            <w:r w:rsidR="00B14159">
      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      </w:r>
          </w:p>
          <w:p w14:paraId="1B822A9C" w14:textId="12CE5F07" w:rsidR="007813C0" w:rsidRPr="00047362" w:rsidRDefault="007813C0" w:rsidP="008B5A2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127" w:type="dxa"/>
          </w:tcPr>
          <w:p w14:paraId="6BA95B04" w14:textId="515059A0" w:rsidR="007A5B27" w:rsidRPr="006B7DB1" w:rsidRDefault="00AE63DC" w:rsidP="000B0A4B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п.1</w:t>
            </w:r>
            <w:r w:rsidR="00B14159">
              <w:rPr>
                <w:color w:val="000000"/>
                <w:sz w:val="24"/>
                <w:szCs w:val="24"/>
              </w:rPr>
              <w:t>0</w:t>
            </w:r>
            <w:r w:rsidRPr="006B7DB1">
              <w:rPr>
                <w:color w:val="000000"/>
                <w:sz w:val="24"/>
                <w:szCs w:val="24"/>
              </w:rPr>
              <w:t xml:space="preserve"> ч.1 ст.1</w:t>
            </w:r>
            <w:r w:rsidR="00B14159">
              <w:rPr>
                <w:color w:val="000000"/>
                <w:sz w:val="24"/>
                <w:szCs w:val="24"/>
              </w:rPr>
              <w:t>4</w:t>
            </w:r>
            <w:r w:rsidR="008B5A2B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 xml:space="preserve">Федерального закона № </w:t>
            </w:r>
            <w:r w:rsidR="00B14159">
              <w:rPr>
                <w:color w:val="000000"/>
                <w:sz w:val="24"/>
                <w:szCs w:val="24"/>
              </w:rPr>
              <w:t>25</w:t>
            </w:r>
            <w:r w:rsidRPr="006B7DB1">
              <w:rPr>
                <w:color w:val="000000"/>
                <w:sz w:val="24"/>
                <w:szCs w:val="24"/>
              </w:rPr>
              <w:t>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14:paraId="5B159912" w14:textId="77777777" w:rsidR="007813C0" w:rsidRDefault="004A115A" w:rsidP="00BE47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Необходимо п</w:t>
            </w:r>
            <w:r w:rsidR="00AE63DC">
              <w:rPr>
                <w:color w:val="000000"/>
              </w:rPr>
              <w:t>олучить письменное разрешение представителя нанимателя</w:t>
            </w:r>
            <w:r w:rsidR="00CF59C6">
              <w:rPr>
                <w:color w:val="000000"/>
              </w:rPr>
              <w:t>.</w:t>
            </w:r>
          </w:p>
        </w:tc>
      </w:tr>
      <w:tr w:rsidR="00AE63DC" w14:paraId="3C1DFB35" w14:textId="77777777" w:rsidTr="005F4610">
        <w:tc>
          <w:tcPr>
            <w:tcW w:w="15593" w:type="dxa"/>
            <w:gridSpan w:val="3"/>
          </w:tcPr>
          <w:p w14:paraId="70CB2381" w14:textId="77777777" w:rsidR="00AE63DC" w:rsidRPr="00047362" w:rsidRDefault="00AE63DC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Выполнение иной работы</w:t>
            </w:r>
          </w:p>
        </w:tc>
      </w:tr>
      <w:tr w:rsidR="00CB5AE7" w14:paraId="543EC54F" w14:textId="77777777" w:rsidTr="005F4610">
        <w:tc>
          <w:tcPr>
            <w:tcW w:w="5440" w:type="dxa"/>
          </w:tcPr>
          <w:p w14:paraId="34CA57E4" w14:textId="38A1121C" w:rsidR="006F713C" w:rsidRPr="006F713C" w:rsidRDefault="009E606F" w:rsidP="006F713C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Запрещается </w:t>
            </w:r>
            <w:r w:rsidR="009B5F02" w:rsidRPr="009B5F02">
              <w:rPr>
                <w:color w:val="000000"/>
              </w:rPr>
      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  <w:r w:rsidR="009B5F02">
              <w:rPr>
                <w:b/>
                <w:bCs/>
                <w:i/>
                <w:iCs/>
              </w:rPr>
              <w:t xml:space="preserve"> </w:t>
            </w:r>
            <w:r w:rsidR="009B5F02" w:rsidRPr="00664F34">
              <w:rPr>
                <w:bCs/>
                <w:iCs/>
              </w:rPr>
              <w:t>(</w:t>
            </w:r>
            <w:r w:rsidR="00664F34" w:rsidRPr="00664F34">
              <w:rPr>
                <w:bCs/>
                <w:szCs w:val="28"/>
              </w:rPr>
              <w:t xml:space="preserve"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участия в съезде (конференции) или общем собрании иной общественной организации, жилищного, </w:t>
            </w:r>
            <w:r w:rsidR="00664F34" w:rsidRPr="00664F34">
              <w:rPr>
                <w:bCs/>
                <w:szCs w:val="28"/>
              </w:rPr>
              <w:lastRenderedPageBreak/>
              <w:t>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</w:t>
            </w:r>
            <w:r w:rsidR="00664F34" w:rsidRPr="00664F34">
              <w:rPr>
                <w:b/>
                <w:bCs/>
                <w:szCs w:val="28"/>
              </w:rPr>
              <w:t xml:space="preserve"> </w:t>
            </w:r>
            <w:r w:rsidR="00664F34" w:rsidRPr="00664F34">
              <w:rPr>
                <w:bCs/>
                <w:szCs w:val="28"/>
              </w:rPr>
              <w:t xml:space="preserve">выборного органа первичной профсоюзной 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 </w:t>
            </w:r>
            <w:r w:rsidR="00664F34" w:rsidRPr="00664F34">
              <w:rPr>
                <w:bCs/>
                <w:szCs w:val="28"/>
                <w:u w:val="single"/>
              </w:rPr>
              <w:t>с разрешения представителя нанимателя, которое получено в порядке, установленном нормативным правовым актом государственного органа</w:t>
            </w:r>
            <w:r w:rsidR="00664F34" w:rsidRPr="00664F34">
              <w:rPr>
                <w:bCs/>
                <w:szCs w:val="28"/>
              </w:rPr>
              <w:t xml:space="preserve">), кроме </w:t>
            </w:r>
            <w:r w:rsidR="006F713C" w:rsidRPr="006F713C">
      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</w:t>
            </w:r>
            <w:r w:rsidR="006F713C">
              <w:t>.</w:t>
            </w:r>
          </w:p>
          <w:p w14:paraId="4D02EE69" w14:textId="77777777" w:rsidR="00A64B08" w:rsidRPr="009B5F02" w:rsidRDefault="00A64B08" w:rsidP="00664F3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5127" w:type="dxa"/>
          </w:tcPr>
          <w:p w14:paraId="04811474" w14:textId="5EA18214" w:rsidR="009235BE" w:rsidRDefault="009E606F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921BFC">
              <w:rPr>
                <w:color w:val="000000"/>
              </w:rPr>
              <w:lastRenderedPageBreak/>
              <w:t>п.3 ч.1 ст.1</w:t>
            </w:r>
            <w:r w:rsidR="006F713C">
              <w:rPr>
                <w:color w:val="000000"/>
              </w:rPr>
              <w:t>4</w:t>
            </w:r>
            <w:r w:rsidRPr="00921BFC">
              <w:rPr>
                <w:color w:val="000000"/>
              </w:rPr>
              <w:t xml:space="preserve"> Федерального закона № </w:t>
            </w:r>
            <w:r w:rsidR="006F713C">
              <w:rPr>
                <w:color w:val="000000"/>
              </w:rPr>
              <w:t>25</w:t>
            </w:r>
            <w:r w:rsidRPr="00921BFC">
              <w:rPr>
                <w:color w:val="000000"/>
              </w:rPr>
              <w:t>-ФЗ</w:t>
            </w:r>
          </w:p>
          <w:p w14:paraId="66FA659A" w14:textId="43890823" w:rsidR="007813C0" w:rsidRPr="00921BFC" w:rsidRDefault="007813C0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026" w:type="dxa"/>
          </w:tcPr>
          <w:p w14:paraId="2F18BF61" w14:textId="286029D2"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1BFC">
              <w:rPr>
                <w:bCs/>
              </w:rPr>
              <w:t xml:space="preserve">При назначении </w:t>
            </w:r>
            <w:r w:rsidR="009D4420" w:rsidRPr="00921BFC">
              <w:rPr>
                <w:bCs/>
              </w:rPr>
              <w:t>на должност</w:t>
            </w:r>
            <w:r w:rsidR="00961C31" w:rsidRPr="00921BFC">
              <w:rPr>
                <w:bCs/>
              </w:rPr>
              <w:t>ь</w:t>
            </w:r>
            <w:r w:rsidR="009D4420" w:rsidRPr="00921BFC">
              <w:rPr>
                <w:bCs/>
              </w:rPr>
              <w:t xml:space="preserve"> </w:t>
            </w:r>
            <w:proofErr w:type="gramStart"/>
            <w:r w:rsidR="006F713C">
              <w:rPr>
                <w:bCs/>
              </w:rPr>
              <w:t xml:space="preserve">муниципальной </w:t>
            </w:r>
            <w:r w:rsidR="009D4420" w:rsidRPr="00921BFC">
              <w:rPr>
                <w:bCs/>
              </w:rPr>
              <w:t xml:space="preserve"> службы</w:t>
            </w:r>
            <w:proofErr w:type="gramEnd"/>
            <w:r w:rsidR="009D4420" w:rsidRPr="00921BFC">
              <w:rPr>
                <w:bCs/>
              </w:rPr>
              <w:t xml:space="preserve"> гражданин обязан </w:t>
            </w:r>
            <w:r w:rsidRPr="00921BFC">
              <w:rPr>
                <w:bCs/>
              </w:rPr>
              <w:t xml:space="preserve">представить в </w:t>
            </w:r>
            <w:r w:rsidR="00125282">
              <w:rPr>
                <w:bCs/>
              </w:rPr>
              <w:t>Сектор кадровой работы</w:t>
            </w:r>
            <w:r w:rsidRPr="00921BFC">
              <w:rPr>
                <w:bCs/>
              </w:rPr>
              <w:t xml:space="preserve"> документы подтверждающие прекращение предпринимат</w:t>
            </w:r>
            <w:r w:rsidR="00F96142">
              <w:rPr>
                <w:bCs/>
              </w:rPr>
              <w:t xml:space="preserve">ельской деятельности, отказ от участия </w:t>
            </w:r>
            <w:r w:rsidR="00F96142" w:rsidRPr="00FA290F">
              <w:rPr>
                <w:color w:val="000000"/>
              </w:rPr>
              <w:t>в управлении хозяйствующим субъектом</w:t>
            </w:r>
            <w:r w:rsidR="00F96142">
              <w:rPr>
                <w:color w:val="000000"/>
              </w:rPr>
              <w:t>.</w:t>
            </w:r>
          </w:p>
          <w:p w14:paraId="6372BE6F" w14:textId="77777777"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proofErr w:type="spellStart"/>
            <w:r w:rsidRPr="00921BFC">
              <w:rPr>
                <w:b/>
                <w:bCs/>
                <w:i/>
              </w:rPr>
              <w:t>Справочно</w:t>
            </w:r>
            <w:proofErr w:type="spellEnd"/>
            <w:r w:rsidRPr="00921BFC">
              <w:rPr>
                <w:b/>
                <w:bCs/>
                <w:i/>
              </w:rPr>
              <w:t>.</w:t>
            </w:r>
          </w:p>
          <w:p w14:paraId="44008C21" w14:textId="77777777" w:rsidR="007813C0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921BFC">
              <w:rPr>
                <w:bCs/>
                <w:i/>
              </w:rPr>
              <w:t xml:space="preserve">Абзацем </w:t>
            </w:r>
            <w:hyperlink r:id="rId12" w:history="1">
              <w:r w:rsidRPr="00921BFC">
                <w:rPr>
                  <w:bCs/>
                  <w:i/>
                </w:rPr>
                <w:t>3 пункта 1 статьи 2</w:t>
              </w:r>
            </w:hyperlink>
            <w:r w:rsidRPr="00921BFC">
              <w:rPr>
                <w:bCs/>
                <w:i/>
              </w:rPr>
              <w:t xml:space="preserve"> Гражданского кодекса Российской Федерации определено, что предпринимательской является самостоятельная, осуществляемая на свой </w:t>
            </w:r>
            <w:r w:rsidRPr="00921BFC">
              <w:rPr>
                <w:bCs/>
                <w:i/>
              </w:rPr>
              <w:lastRenderedPageBreak/>
              <w:t>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      </w:r>
          </w:p>
          <w:p w14:paraId="640CA5BA" w14:textId="77777777" w:rsidR="00C628AF" w:rsidRPr="00C628AF" w:rsidRDefault="00C628AF" w:rsidP="00921BFC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  <w:tr w:rsidR="00CB5AE7" w14:paraId="644AA7C6" w14:textId="77777777" w:rsidTr="005F4610">
        <w:tc>
          <w:tcPr>
            <w:tcW w:w="5440" w:type="dxa"/>
          </w:tcPr>
          <w:p w14:paraId="6DDFCC3C" w14:textId="77777777" w:rsidR="00125282" w:rsidRPr="00125282" w:rsidRDefault="009E606F" w:rsidP="00125282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lastRenderedPageBreak/>
              <w:t xml:space="preserve">Запрещается заниматься без письменного </w:t>
            </w:r>
            <w:r w:rsidRPr="00B716AB">
              <w:rPr>
                <w:b/>
                <w:color w:val="000000"/>
              </w:rPr>
              <w:t>разрешения</w:t>
            </w:r>
            <w:r w:rsidRPr="00047362">
              <w:rPr>
                <w:color w:val="000000"/>
              </w:rPr>
              <w:t xml:space="preserve"> представителя нанимателя оплачиваемой деятельностью, </w:t>
            </w:r>
            <w:r w:rsidR="00125282" w:rsidRPr="00125282">
              <w:t xml:space="preserve">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</w:t>
            </w:r>
            <w:r w:rsidR="00125282" w:rsidRPr="00125282">
              <w:lastRenderedPageBreak/>
              <w:t>Федерации или законодательством Российской Федерации.</w:t>
            </w:r>
          </w:p>
          <w:p w14:paraId="07244164" w14:textId="3DAB11FB" w:rsidR="006063C9" w:rsidRPr="00047362" w:rsidRDefault="006063C9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127" w:type="dxa"/>
          </w:tcPr>
          <w:p w14:paraId="14ED5D11" w14:textId="1F08C142" w:rsidR="007813C0" w:rsidRPr="006B7DB1" w:rsidRDefault="009E606F" w:rsidP="000B0A4B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lastRenderedPageBreak/>
              <w:t>п.1</w:t>
            </w:r>
            <w:r w:rsidR="00125282">
              <w:rPr>
                <w:color w:val="000000"/>
                <w:sz w:val="24"/>
                <w:szCs w:val="24"/>
              </w:rPr>
              <w:t>6</w:t>
            </w:r>
            <w:r w:rsidRPr="006B7DB1">
              <w:rPr>
                <w:color w:val="000000"/>
                <w:sz w:val="24"/>
                <w:szCs w:val="24"/>
              </w:rPr>
              <w:t xml:space="preserve"> ч.1 ст.1</w:t>
            </w:r>
            <w:r w:rsidR="00125282">
              <w:rPr>
                <w:color w:val="000000"/>
                <w:sz w:val="24"/>
                <w:szCs w:val="24"/>
              </w:rPr>
              <w:t>4</w:t>
            </w:r>
            <w:r w:rsidR="00AC309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 xml:space="preserve">Федерального закона № </w:t>
            </w:r>
            <w:r w:rsidR="00125282">
              <w:rPr>
                <w:color w:val="000000"/>
                <w:sz w:val="24"/>
                <w:szCs w:val="24"/>
              </w:rPr>
              <w:t>25</w:t>
            </w:r>
            <w:r w:rsidRPr="006B7DB1">
              <w:rPr>
                <w:color w:val="000000"/>
                <w:sz w:val="24"/>
                <w:szCs w:val="24"/>
              </w:rPr>
              <w:t>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14:paraId="71181071" w14:textId="6ABC9D8F" w:rsidR="00AC3091" w:rsidRDefault="00125282" w:rsidP="00AC3091">
            <w:pPr>
              <w:autoSpaceDE w:val="0"/>
              <w:autoSpaceDN w:val="0"/>
              <w:adjustRightInd w:val="0"/>
              <w:jc w:val="both"/>
            </w:pPr>
            <w:r>
              <w:t>Муниципальный</w:t>
            </w:r>
            <w:r w:rsidR="00AC3091">
              <w:t xml:space="preserve"> служащий обязан </w:t>
            </w:r>
            <w:r w:rsidR="00AC3091" w:rsidRPr="0080249C">
              <w:rPr>
                <w:b/>
              </w:rPr>
              <w:t>предварительно</w:t>
            </w:r>
            <w:r w:rsidR="00AC3091">
              <w:t xml:space="preserve"> в письменной форме запросить </w:t>
            </w:r>
            <w:r w:rsidR="0080249C">
              <w:t xml:space="preserve">у </w:t>
            </w:r>
            <w:r w:rsidR="00AC3091">
              <w:t xml:space="preserve">представителя нанимателя разрешение </w:t>
            </w:r>
            <w:r w:rsidR="0080249C">
              <w:t xml:space="preserve">на </w:t>
            </w:r>
            <w:r w:rsidR="00AC3091">
              <w:t>осуществлении данной деятельности.</w:t>
            </w:r>
          </w:p>
          <w:p w14:paraId="433BB2E4" w14:textId="77777777" w:rsidR="00AC3091" w:rsidRPr="006B7DB1" w:rsidRDefault="00AC3091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14:paraId="5EA64F5B" w14:textId="77777777" w:rsidTr="005F4610">
        <w:tc>
          <w:tcPr>
            <w:tcW w:w="5440" w:type="dxa"/>
          </w:tcPr>
          <w:p w14:paraId="1F1333B1" w14:textId="67283BD4" w:rsidR="007813C0" w:rsidRPr="00047362" w:rsidRDefault="00125282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Муниципальный</w:t>
            </w:r>
            <w:r w:rsidR="00BA071F" w:rsidRPr="00047362">
              <w:rPr>
                <w:color w:val="000000"/>
              </w:rPr>
              <w:t xml:space="preserve"> </w:t>
            </w:r>
            <w:r w:rsidR="009E606F" w:rsidRPr="00047362">
              <w:rPr>
                <w:color w:val="000000"/>
              </w:rPr>
              <w:t xml:space="preserve">служащий вправе </w:t>
            </w:r>
            <w:r w:rsidR="009E606F" w:rsidRPr="00047362">
              <w:rPr>
                <w:b/>
                <w:color w:val="000000"/>
              </w:rPr>
              <w:t>с</w:t>
            </w:r>
            <w:r w:rsidR="009E606F" w:rsidRPr="00047362">
              <w:rPr>
                <w:color w:val="000000"/>
              </w:rPr>
              <w:t xml:space="preserve"> </w:t>
            </w:r>
            <w:r w:rsidR="009E606F" w:rsidRPr="00047362">
              <w:rPr>
                <w:b/>
                <w:color w:val="000000"/>
              </w:rPr>
              <w:t>предварительным уведомлением</w:t>
            </w:r>
            <w:r w:rsidR="009E606F" w:rsidRPr="00047362">
              <w:rPr>
                <w:color w:val="000000"/>
              </w:rPr>
              <w:t xml:space="preserve"> представителя нанимателя выполнять иную оплачиваемую работу, если это не повлечет за собой конфликт интересов</w:t>
            </w:r>
            <w:r w:rsidR="00BA071F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14:paraId="123E1AF6" w14:textId="77777777" w:rsidR="00517680" w:rsidRDefault="009E606F" w:rsidP="004D4E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B7DB1">
              <w:rPr>
                <w:color w:val="000000"/>
              </w:rPr>
              <w:t>ч.2 ст.1</w:t>
            </w:r>
            <w:r w:rsidR="00125282">
              <w:rPr>
                <w:color w:val="000000"/>
              </w:rPr>
              <w:t>1</w:t>
            </w:r>
            <w:r w:rsidRPr="006B7DB1">
              <w:rPr>
                <w:color w:val="000000"/>
              </w:rPr>
              <w:t xml:space="preserve"> Федерального закона № </w:t>
            </w:r>
            <w:r w:rsidR="00517680">
              <w:rPr>
                <w:color w:val="000000"/>
              </w:rPr>
              <w:t>25</w:t>
            </w:r>
            <w:r w:rsidRPr="006B7DB1">
              <w:rPr>
                <w:color w:val="000000"/>
              </w:rPr>
              <w:t>-ФЗ</w:t>
            </w:r>
            <w:r w:rsidR="00517680">
              <w:rPr>
                <w:color w:val="000000"/>
              </w:rPr>
              <w:t>;</w:t>
            </w:r>
          </w:p>
          <w:p w14:paraId="3EB2E232" w14:textId="414E95FA" w:rsidR="007813C0" w:rsidRPr="006B7DB1" w:rsidRDefault="00517680" w:rsidP="004D4EE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распоряжение Администрации города Воткинска от 30.04.2019 № 100-л «О порядке уведомления муниципальными служащими Администрации города Воткинска представителя нанимателя о намерении выполнять иную оплачиваемую работу и его рассмотрения»</w:t>
            </w:r>
            <w:r w:rsidR="00A03F4F">
              <w:rPr>
                <w:color w:val="000000"/>
              </w:rPr>
              <w:br/>
            </w:r>
          </w:p>
        </w:tc>
        <w:tc>
          <w:tcPr>
            <w:tcW w:w="5026" w:type="dxa"/>
          </w:tcPr>
          <w:p w14:paraId="6F9C6A48" w14:textId="3E0860B5" w:rsidR="008E0B10" w:rsidRPr="006063C9" w:rsidRDefault="009E606F" w:rsidP="004D4EE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063C9">
              <w:rPr>
                <w:color w:val="000000"/>
              </w:rPr>
              <w:t xml:space="preserve">Уведомить представителя нанимателя </w:t>
            </w:r>
            <w:r w:rsidRPr="00CA190D">
              <w:rPr>
                <w:color w:val="000000"/>
              </w:rPr>
              <w:t>до начала выполнения иной оплачиваемой работы</w:t>
            </w:r>
            <w:r w:rsidR="000362C2">
              <w:rPr>
                <w:color w:val="000000"/>
              </w:rPr>
              <w:t xml:space="preserve"> в соответствии </w:t>
            </w:r>
            <w:r w:rsidR="00517680">
              <w:rPr>
                <w:color w:val="000000"/>
              </w:rPr>
              <w:t xml:space="preserve">Порядком уведомления муниципальными служащими Администрации города Воткинска представителя нанимателя о намерении выполнять иную оплачиваемую работу и его рассмотрения. </w:t>
            </w:r>
          </w:p>
        </w:tc>
      </w:tr>
      <w:tr w:rsidR="009E606F" w:rsidRPr="00594A69" w14:paraId="6C6DD89A" w14:textId="77777777" w:rsidTr="005F4610">
        <w:tc>
          <w:tcPr>
            <w:tcW w:w="15593" w:type="dxa"/>
            <w:gridSpan w:val="3"/>
          </w:tcPr>
          <w:p w14:paraId="2D3F31FF" w14:textId="77777777" w:rsidR="009E606F" w:rsidRPr="00047362" w:rsidRDefault="00EB1044" w:rsidP="00246497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60" w:after="60" w:line="230" w:lineRule="exact"/>
              <w:jc w:val="center"/>
              <w:rPr>
                <w:sz w:val="24"/>
                <w:szCs w:val="24"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</w:t>
            </w:r>
            <w:r w:rsidR="009E606F" w:rsidRPr="00EB1044">
              <w:rPr>
                <w:rStyle w:val="ad"/>
                <w:color w:val="000000"/>
                <w:sz w:val="28"/>
                <w:szCs w:val="24"/>
              </w:rPr>
              <w:t>ладение акциями и иными ценными бумагами</w:t>
            </w:r>
          </w:p>
        </w:tc>
      </w:tr>
      <w:tr w:rsidR="00CB5AE7" w14:paraId="11F8EA3D" w14:textId="77777777" w:rsidTr="005F4610">
        <w:tc>
          <w:tcPr>
            <w:tcW w:w="5440" w:type="dxa"/>
          </w:tcPr>
          <w:p w14:paraId="21A9FA3D" w14:textId="77777777" w:rsidR="00EE6549" w:rsidRPr="00EE6549" w:rsidRDefault="00EE6549" w:rsidP="00EE6549">
            <w:pPr>
              <w:autoSpaceDE w:val="0"/>
              <w:autoSpaceDN w:val="0"/>
              <w:adjustRightInd w:val="0"/>
              <w:jc w:val="both"/>
            </w:pPr>
            <w:r w:rsidRPr="00EE6549">
      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      </w:r>
            <w:hyperlink r:id="rId13" w:history="1">
              <w:r w:rsidRPr="00EE6549">
                <w:rPr>
                  <w:color w:val="0000FF"/>
                </w:rPr>
                <w:t>законодательством</w:t>
              </w:r>
            </w:hyperlink>
            <w:r w:rsidRPr="00EE6549">
              <w:t xml:space="preserve"> Российской Федерации.</w:t>
            </w:r>
          </w:p>
          <w:p w14:paraId="4D1B8B66" w14:textId="5419DFD5" w:rsidR="009E606F" w:rsidRPr="00047362" w:rsidRDefault="009E606F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5127" w:type="dxa"/>
          </w:tcPr>
          <w:p w14:paraId="34BFA0D9" w14:textId="3F8F6270" w:rsidR="009E606F" w:rsidRPr="000F756D" w:rsidRDefault="00594A69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0F756D">
              <w:rPr>
                <w:color w:val="000000"/>
              </w:rPr>
              <w:t>ч.2 ст.</w:t>
            </w:r>
            <w:r w:rsidR="00EE6549">
              <w:rPr>
                <w:color w:val="000000"/>
              </w:rPr>
              <w:t>14.1</w:t>
            </w:r>
            <w:r w:rsidRPr="000F756D">
              <w:rPr>
                <w:color w:val="000000"/>
              </w:rPr>
              <w:t xml:space="preserve"> Федерального закона № </w:t>
            </w:r>
            <w:r w:rsidR="00EE6549">
              <w:rPr>
                <w:color w:val="000000"/>
              </w:rPr>
              <w:t>25</w:t>
            </w:r>
            <w:r w:rsidRPr="000F756D">
              <w:rPr>
                <w:color w:val="000000"/>
              </w:rPr>
              <w:t>-ФЗ</w:t>
            </w:r>
            <w:r w:rsidR="006063C9" w:rsidRPr="000F756D"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 w:rsidRPr="000F756D">
              <w:rPr>
                <w:color w:val="000000"/>
              </w:rPr>
              <w:t>ч.6 ст.11 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Pr="000F756D">
              <w:rPr>
                <w:color w:val="000000"/>
              </w:rPr>
              <w:t>273-Ф3</w:t>
            </w:r>
          </w:p>
        </w:tc>
        <w:tc>
          <w:tcPr>
            <w:tcW w:w="5026" w:type="dxa"/>
          </w:tcPr>
          <w:p w14:paraId="368A61AD" w14:textId="529E8B11" w:rsidR="009E606F" w:rsidRDefault="00EE6549" w:rsidP="00C52D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  <w:r w:rsidR="00D45EF0" w:rsidRPr="000F756D">
              <w:rPr>
                <w:color w:val="000000"/>
              </w:rPr>
              <w:t xml:space="preserve"> служащий самостоятельно оцен</w:t>
            </w:r>
            <w:r w:rsidR="00E06469" w:rsidRPr="000F756D">
              <w:rPr>
                <w:color w:val="000000"/>
              </w:rPr>
              <w:t>ивает</w:t>
            </w:r>
            <w:r w:rsidR="00D45EF0" w:rsidRPr="000F756D">
              <w:rPr>
                <w:color w:val="000000"/>
              </w:rPr>
              <w:t xml:space="preserve"> возможность возникновения конфликта интересов и при</w:t>
            </w:r>
            <w:r w:rsidR="00E06469" w:rsidRPr="000F756D">
              <w:rPr>
                <w:color w:val="000000"/>
              </w:rPr>
              <w:t>нимает</w:t>
            </w:r>
            <w:r w:rsidR="00D45EF0" w:rsidRPr="000F756D">
              <w:rPr>
                <w:color w:val="000000"/>
              </w:rPr>
              <w:t xml:space="preserve"> решение о необходимости передачи принадлежащих ему ценных бумаг, акций (долей участия в уставных капиталах организаций) в доверительное управление либо о</w:t>
            </w:r>
            <w:r w:rsidR="00594A69" w:rsidRPr="000F756D">
              <w:rPr>
                <w:color w:val="000000"/>
              </w:rPr>
              <w:t>бра</w:t>
            </w:r>
            <w:r w:rsidR="00E06469" w:rsidRPr="000F756D">
              <w:rPr>
                <w:color w:val="000000"/>
              </w:rPr>
              <w:t>щается</w:t>
            </w:r>
            <w:r w:rsidR="00594A69" w:rsidRPr="000F756D">
              <w:rPr>
                <w:color w:val="000000"/>
              </w:rPr>
              <w:t xml:space="preserve"> в </w:t>
            </w:r>
            <w:r w:rsidR="00C52D60">
              <w:rPr>
                <w:color w:val="000000"/>
              </w:rPr>
              <w:t>К</w:t>
            </w:r>
            <w:r w:rsidR="00594A69" w:rsidRPr="000F756D">
              <w:rPr>
                <w:color w:val="000000"/>
              </w:rPr>
              <w:t>омиссию по соблюдению требований к служебному</w:t>
            </w:r>
            <w:r w:rsidR="003A46FA">
              <w:rPr>
                <w:color w:val="000000"/>
              </w:rPr>
              <w:t xml:space="preserve"> </w:t>
            </w:r>
            <w:r w:rsidR="00594A69" w:rsidRPr="000F756D">
              <w:rPr>
                <w:color w:val="000000"/>
              </w:rPr>
              <w:t xml:space="preserve">поведению </w:t>
            </w:r>
            <w:r>
              <w:rPr>
                <w:color w:val="000000"/>
              </w:rPr>
              <w:t xml:space="preserve">муниципальных служащих </w:t>
            </w:r>
            <w:r w:rsidR="00594A69" w:rsidRPr="000F756D">
              <w:rPr>
                <w:color w:val="000000"/>
              </w:rPr>
              <w:t xml:space="preserve">и урегулированию конфликта интересов </w:t>
            </w:r>
            <w:r>
              <w:rPr>
                <w:color w:val="000000"/>
              </w:rPr>
              <w:t xml:space="preserve">Администрации города Воткинска  </w:t>
            </w:r>
            <w:r w:rsidR="00594A69" w:rsidRPr="000F756D">
              <w:rPr>
                <w:color w:val="000000"/>
              </w:rPr>
              <w:t>в целях получения решения комиссии о необходимости переда</w:t>
            </w:r>
            <w:r w:rsidR="00D45EF0" w:rsidRPr="000F756D">
              <w:rPr>
                <w:color w:val="000000"/>
              </w:rPr>
              <w:t>чи</w:t>
            </w:r>
            <w:r w:rsidR="00594A69" w:rsidRPr="000F756D">
              <w:rPr>
                <w:color w:val="000000"/>
              </w:rPr>
              <w:t xml:space="preserve"> ценны</w:t>
            </w:r>
            <w:r w:rsidR="00D45EF0" w:rsidRPr="000F756D">
              <w:rPr>
                <w:color w:val="000000"/>
              </w:rPr>
              <w:t>х</w:t>
            </w:r>
            <w:r w:rsidR="00594A69" w:rsidRPr="000F756D">
              <w:rPr>
                <w:color w:val="000000"/>
              </w:rPr>
              <w:t xml:space="preserve"> бумаг, акци</w:t>
            </w:r>
            <w:r w:rsidR="00D45EF0" w:rsidRPr="000F756D">
              <w:rPr>
                <w:color w:val="000000"/>
              </w:rPr>
              <w:t>й</w:t>
            </w:r>
            <w:r w:rsidR="00594A69" w:rsidRPr="000F756D">
              <w:rPr>
                <w:color w:val="000000"/>
              </w:rPr>
              <w:t xml:space="preserve"> (дол</w:t>
            </w:r>
            <w:r w:rsidR="00D45EF0" w:rsidRPr="000F756D">
              <w:rPr>
                <w:color w:val="000000"/>
              </w:rPr>
              <w:t>ей</w:t>
            </w:r>
            <w:r w:rsidR="00594A69" w:rsidRPr="000F756D">
              <w:rPr>
                <w:color w:val="000000"/>
              </w:rPr>
              <w:t xml:space="preserve"> участия в уставных капиталах организаций) в доверительное управление.</w:t>
            </w:r>
          </w:p>
          <w:p w14:paraId="75D1F034" w14:textId="77777777" w:rsidR="00A64B08" w:rsidRPr="000F756D" w:rsidRDefault="00A64B08" w:rsidP="00C52D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594A69" w14:paraId="302EB0A7" w14:textId="77777777" w:rsidTr="005F4610">
        <w:tc>
          <w:tcPr>
            <w:tcW w:w="15593" w:type="dxa"/>
            <w:gridSpan w:val="3"/>
          </w:tcPr>
          <w:p w14:paraId="06F2EB04" w14:textId="6C9C580E" w:rsidR="00594A69" w:rsidRPr="00047362" w:rsidRDefault="00594A69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 xml:space="preserve">Трудоустройство бывших </w:t>
            </w:r>
            <w:proofErr w:type="gramStart"/>
            <w:r w:rsidR="00C5283B">
              <w:rPr>
                <w:rStyle w:val="ad"/>
                <w:color w:val="000000"/>
                <w:sz w:val="28"/>
                <w:szCs w:val="24"/>
              </w:rPr>
              <w:t>м</w:t>
            </w:r>
            <w:r w:rsidR="00C5283B">
              <w:rPr>
                <w:rStyle w:val="ad"/>
                <w:color w:val="000000"/>
                <w:sz w:val="28"/>
              </w:rPr>
              <w:t xml:space="preserve">униципальных </w:t>
            </w:r>
            <w:r w:rsidR="006600E9" w:rsidRPr="00EB1044">
              <w:rPr>
                <w:rStyle w:val="ad"/>
                <w:color w:val="000000"/>
                <w:sz w:val="28"/>
                <w:szCs w:val="24"/>
              </w:rPr>
              <w:t xml:space="preserve"> </w:t>
            </w:r>
            <w:r w:rsidRPr="00EB1044">
              <w:rPr>
                <w:rStyle w:val="ad"/>
                <w:color w:val="000000"/>
                <w:sz w:val="28"/>
                <w:szCs w:val="24"/>
              </w:rPr>
              <w:t>служащих</w:t>
            </w:r>
            <w:proofErr w:type="gramEnd"/>
          </w:p>
        </w:tc>
      </w:tr>
      <w:tr w:rsidR="00CB5AE7" w14:paraId="06F3D524" w14:textId="77777777" w:rsidTr="005F4610">
        <w:tc>
          <w:tcPr>
            <w:tcW w:w="5440" w:type="dxa"/>
          </w:tcPr>
          <w:p w14:paraId="3310425E" w14:textId="64C1FB1B" w:rsidR="006600E9" w:rsidRPr="00047362" w:rsidRDefault="004177D4" w:rsidP="00BC740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C7402">
              <w:rPr>
                <w:b/>
              </w:rPr>
              <w:t>В течение двух лет после увольнения</w:t>
            </w:r>
            <w:r w:rsidRPr="00BC7402">
              <w:t xml:space="preserve"> </w:t>
            </w:r>
            <w:r w:rsidR="00BC7402" w:rsidRPr="00BC7402">
              <w:rPr>
                <w:b/>
                <w:bCs/>
              </w:rPr>
              <w:t xml:space="preserve">с </w:t>
            </w:r>
            <w:r w:rsidR="00BC7402" w:rsidRPr="00BC7402">
              <w:rPr>
                <w:b/>
                <w:bCs/>
                <w:color w:val="000000"/>
                <w:shd w:val="clear" w:color="auto" w:fill="FFFFFF"/>
              </w:rPr>
              <w:t>муниципальной службы бывший муниципальный служащий</w:t>
            </w:r>
            <w:r w:rsidR="00BC7402" w:rsidRPr="00BC7402">
              <w:rPr>
                <w:color w:val="000000"/>
                <w:shd w:val="clear" w:color="auto" w:fill="FFFFFF"/>
              </w:rPr>
              <w:t xml:space="preserve"> имеет право замещать на условиях трудового договора </w:t>
            </w:r>
            <w:r w:rsidR="00BC7402" w:rsidRPr="00BC7402">
              <w:rPr>
                <w:color w:val="000000"/>
                <w:shd w:val="clear" w:color="auto" w:fill="FFFFFF"/>
              </w:rPr>
              <w:lastRenderedPageBreak/>
              <w:t>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</w:t>
            </w:r>
            <w:r w:rsidR="00BC7402">
              <w:rPr>
                <w:color w:val="000000"/>
                <w:shd w:val="clear" w:color="auto" w:fill="FFFFFF"/>
              </w:rPr>
              <w:t xml:space="preserve"> Комиссии </w:t>
            </w:r>
            <w:r w:rsidR="00BC7402" w:rsidRPr="000F756D">
              <w:rPr>
                <w:color w:val="000000"/>
              </w:rPr>
              <w:t>по соблюдению требований к служебному</w:t>
            </w:r>
            <w:r w:rsidR="00BC7402">
              <w:rPr>
                <w:color w:val="000000"/>
              </w:rPr>
              <w:t xml:space="preserve"> </w:t>
            </w:r>
            <w:r w:rsidR="00BC7402" w:rsidRPr="000F756D">
              <w:rPr>
                <w:color w:val="000000"/>
              </w:rPr>
              <w:t xml:space="preserve">поведению </w:t>
            </w:r>
            <w:r w:rsidR="00BC7402">
              <w:rPr>
                <w:color w:val="000000"/>
              </w:rPr>
              <w:t xml:space="preserve">муниципальных служащих </w:t>
            </w:r>
            <w:r w:rsidR="00BC7402" w:rsidRPr="000F756D">
              <w:rPr>
                <w:color w:val="000000"/>
              </w:rPr>
              <w:t xml:space="preserve">и урегулированию конфликта интересов </w:t>
            </w:r>
            <w:r w:rsidR="00BC7402">
              <w:rPr>
                <w:color w:val="000000"/>
              </w:rPr>
              <w:t xml:space="preserve">Администрации города </w:t>
            </w:r>
            <w:r w:rsidR="00BC7402" w:rsidRPr="00BC7402">
              <w:rPr>
                <w:color w:val="000000"/>
              </w:rPr>
              <w:t>Воткинска</w:t>
            </w:r>
            <w:r w:rsidR="00BC7402" w:rsidRPr="00BC740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27" w:type="dxa"/>
          </w:tcPr>
          <w:p w14:paraId="49EDA0D7" w14:textId="27EA8AE9" w:rsidR="005E031D" w:rsidRPr="00BC7402" w:rsidRDefault="00BC7402" w:rsidP="00BC740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ч.4 ст.14 Федерального закона № 25-ФЗ;</w:t>
            </w:r>
            <w:r w:rsidR="00A03F4F">
              <w:rPr>
                <w:color w:val="000000"/>
              </w:rPr>
              <w:br/>
            </w:r>
            <w:r w:rsidR="003E7316">
              <w:t>ч</w:t>
            </w:r>
            <w:r w:rsidR="003E7316" w:rsidRPr="003E7316">
              <w:t xml:space="preserve">.1 ст.12 </w:t>
            </w:r>
            <w:r w:rsidR="003E7316" w:rsidRPr="003E7316">
              <w:rPr>
                <w:color w:val="000000"/>
              </w:rPr>
              <w:t>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="003E7316" w:rsidRPr="003E7316">
              <w:rPr>
                <w:color w:val="000000"/>
              </w:rPr>
              <w:t>273-Ф3</w:t>
            </w:r>
            <w:r w:rsidR="009F1876"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 w:rsidR="009F1876">
              <w:rPr>
                <w:color w:val="000000"/>
              </w:rPr>
              <w:t>ст.64.1 Трудового кодекса Российской Федерации</w:t>
            </w:r>
          </w:p>
        </w:tc>
        <w:tc>
          <w:tcPr>
            <w:tcW w:w="5026" w:type="dxa"/>
          </w:tcPr>
          <w:p w14:paraId="3C4039BD" w14:textId="1C49798C" w:rsidR="009E606F" w:rsidRPr="00336F3E" w:rsidRDefault="00336F3E" w:rsidP="008265E0">
            <w:pPr>
              <w:autoSpaceDE w:val="0"/>
              <w:autoSpaceDN w:val="0"/>
              <w:adjustRightInd w:val="0"/>
              <w:jc w:val="both"/>
            </w:pPr>
            <w:r w:rsidRPr="00336F3E">
              <w:t xml:space="preserve">Обратиться в </w:t>
            </w:r>
            <w:r w:rsidR="009A0E39">
              <w:rPr>
                <w:color w:val="000000"/>
              </w:rPr>
              <w:t>К</w:t>
            </w:r>
            <w:r w:rsidR="009A0E39" w:rsidRPr="000F756D">
              <w:rPr>
                <w:color w:val="000000"/>
              </w:rPr>
              <w:t>омиссию по соблюдению требований к служебному</w:t>
            </w:r>
            <w:r w:rsidR="009A0E39">
              <w:rPr>
                <w:color w:val="000000"/>
              </w:rPr>
              <w:t xml:space="preserve"> </w:t>
            </w:r>
            <w:r w:rsidR="009A0E39" w:rsidRPr="000F756D">
              <w:rPr>
                <w:color w:val="000000"/>
              </w:rPr>
              <w:t xml:space="preserve">поведению </w:t>
            </w:r>
            <w:r w:rsidR="009A0E39">
              <w:rPr>
                <w:color w:val="000000"/>
              </w:rPr>
              <w:t xml:space="preserve">муниципальных служащих </w:t>
            </w:r>
            <w:r w:rsidR="009A0E39" w:rsidRPr="000F756D">
              <w:rPr>
                <w:color w:val="000000"/>
              </w:rPr>
              <w:t xml:space="preserve">и урегулированию конфликта интересов </w:t>
            </w:r>
            <w:r w:rsidR="009A0E39">
              <w:rPr>
                <w:color w:val="000000"/>
              </w:rPr>
              <w:t xml:space="preserve">Администрации города </w:t>
            </w:r>
            <w:r w:rsidR="009A0E39">
              <w:rPr>
                <w:color w:val="000000"/>
              </w:rPr>
              <w:lastRenderedPageBreak/>
              <w:t xml:space="preserve">Воткинска  </w:t>
            </w:r>
            <w:r w:rsidRPr="00336F3E">
      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</w:t>
            </w:r>
            <w:r w:rsidR="009A0E39">
              <w:t>муниципального</w:t>
            </w:r>
            <w:r w:rsidRPr="00336F3E">
              <w:t xml:space="preserve"> служащего</w:t>
            </w:r>
            <w:r w:rsidR="00D01F16">
              <w:t>.</w:t>
            </w:r>
          </w:p>
        </w:tc>
      </w:tr>
      <w:tr w:rsidR="00CB5AE7" w14:paraId="01D498F2" w14:textId="77777777" w:rsidTr="005F4610">
        <w:tc>
          <w:tcPr>
            <w:tcW w:w="5440" w:type="dxa"/>
          </w:tcPr>
          <w:p w14:paraId="53447282" w14:textId="16DFCB87" w:rsidR="009E606F" w:rsidRPr="00047362" w:rsidRDefault="00315891" w:rsidP="00315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lastRenderedPageBreak/>
              <w:t xml:space="preserve">Бывший </w:t>
            </w:r>
            <w:r w:rsidR="009A0E39">
              <w:t>муниципальный</w:t>
            </w:r>
            <w:r w:rsidRPr="00047362">
              <w:t xml:space="preserve"> служащий, который при замещении должности </w:t>
            </w:r>
            <w:r w:rsidR="009A0E39">
              <w:t>муниципальной</w:t>
            </w:r>
            <w:r w:rsidRPr="00047362">
              <w:t xml:space="preserve"> службы был обязан представлять сведения о доходах, в течение двух лет после увольнения с </w:t>
            </w:r>
            <w:r w:rsidR="009A0E39">
              <w:t>муниципальной</w:t>
            </w:r>
            <w:r w:rsidRPr="00047362">
              <w:t xml:space="preserve"> службы </w:t>
            </w:r>
            <w:r w:rsidR="006C5973" w:rsidRPr="00047362">
              <w:t xml:space="preserve">обязан при заключении трудовых или гражданско-правовых договоров на выполнение работ (оказание услуг), сообщать </w:t>
            </w:r>
            <w:r w:rsidR="00EB15B6">
              <w:t xml:space="preserve">новому </w:t>
            </w:r>
            <w:r w:rsidR="006C5973" w:rsidRPr="00047362">
              <w:t>работодателю сведения о последнем месте своей службы.</w:t>
            </w:r>
          </w:p>
        </w:tc>
        <w:tc>
          <w:tcPr>
            <w:tcW w:w="5127" w:type="dxa"/>
          </w:tcPr>
          <w:p w14:paraId="03E9DA6B" w14:textId="77777777" w:rsidR="00315891" w:rsidRDefault="00315891" w:rsidP="00252C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ч</w:t>
            </w:r>
            <w:r w:rsidRPr="003E7316">
              <w:t>.</w:t>
            </w:r>
            <w:r>
              <w:t>2</w:t>
            </w:r>
            <w:r w:rsidRPr="003E7316">
              <w:t xml:space="preserve"> ст.12 </w:t>
            </w:r>
            <w:r w:rsidRPr="003E7316">
              <w:rPr>
                <w:color w:val="000000"/>
              </w:rPr>
              <w:t>Федерального закона №273-Ф3</w:t>
            </w:r>
            <w:r>
              <w:rPr>
                <w:color w:val="000000"/>
              </w:rPr>
              <w:t>;</w:t>
            </w:r>
            <w:r w:rsidR="00252C53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</w:p>
          <w:p w14:paraId="3D6CF1A5" w14:textId="77777777" w:rsidR="009E606F" w:rsidRDefault="009E606F" w:rsidP="00252C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14:paraId="177F1851" w14:textId="3F96EB57" w:rsidR="009E606F" w:rsidRPr="00D01F16" w:rsidRDefault="00D01F16" w:rsidP="00F202DB">
            <w:pPr>
              <w:autoSpaceDE w:val="0"/>
              <w:autoSpaceDN w:val="0"/>
              <w:adjustRightInd w:val="0"/>
              <w:jc w:val="both"/>
              <w:outlineLvl w:val="1"/>
            </w:pPr>
            <w:r w:rsidRPr="00D01F16">
              <w:t xml:space="preserve">В течении двух лет после увольнения с </w:t>
            </w:r>
            <w:r w:rsidR="009A0E39">
              <w:t>муниципальной</w:t>
            </w:r>
            <w:r w:rsidRPr="00D01F16">
              <w:t xml:space="preserve"> службы письменно уведомлять каждого работодателя</w:t>
            </w:r>
            <w:r w:rsidR="00F202DB">
              <w:t xml:space="preserve"> о последнем месте своей службы, в том числе </w:t>
            </w:r>
            <w:proofErr w:type="gramStart"/>
            <w:r w:rsidR="00F202DB">
              <w:t>работодатели</w:t>
            </w:r>
            <w:proofErr w:type="gramEnd"/>
            <w:r w:rsidR="00F202DB">
              <w:t xml:space="preserve"> у которых бывшие </w:t>
            </w:r>
            <w:r w:rsidR="009A0E39">
              <w:t>мун</w:t>
            </w:r>
            <w:r w:rsidR="00E97FBF">
              <w:t>и</w:t>
            </w:r>
            <w:r w:rsidR="009A0E39">
              <w:t>ципальные</w:t>
            </w:r>
            <w:r w:rsidR="00F202DB">
              <w:t xml:space="preserve"> служащие работают по совместительству.</w:t>
            </w:r>
          </w:p>
        </w:tc>
      </w:tr>
      <w:tr w:rsidR="00CB5AE7" w:rsidRPr="00DA5B9A" w14:paraId="41146FC0" w14:textId="77777777" w:rsidTr="005F4610">
        <w:tc>
          <w:tcPr>
            <w:tcW w:w="5440" w:type="dxa"/>
          </w:tcPr>
          <w:p w14:paraId="53FC3442" w14:textId="0CF6EA7F" w:rsidR="009E606F" w:rsidRDefault="00C94E05" w:rsidP="00DF5A21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Работодатель при заключении трудового или гражданско-правового договора на выполнение работ (оказание услуг) с бывшим </w:t>
            </w:r>
            <w:r w:rsidR="009A0E39">
              <w:t>муниципальным</w:t>
            </w:r>
            <w:r w:rsidRPr="00047362">
              <w:t xml:space="preserve"> служащим, который при замещении должности </w:t>
            </w:r>
            <w:r w:rsidR="009A0E39">
              <w:t>муниципальной</w:t>
            </w:r>
            <w:r w:rsidRPr="00047362">
              <w:t xml:space="preserve"> службы был обязан представлять сведения о доходах, в течение двух лет после его увольнения с </w:t>
            </w:r>
            <w:r w:rsidR="009A0E39">
              <w:t xml:space="preserve">муниципальной </w:t>
            </w:r>
            <w:r w:rsidRPr="00047362">
              <w:t xml:space="preserve">службы обязан </w:t>
            </w:r>
            <w:r w:rsidRPr="00047362">
              <w:rPr>
                <w:b/>
              </w:rPr>
              <w:t>в десятидневный срок</w:t>
            </w:r>
            <w:r w:rsidRPr="00047362">
              <w:t xml:space="preserve"> сообщать о заключении такого договора представителю нанимателя (работодателю) </w:t>
            </w:r>
            <w:r w:rsidR="00ED4932" w:rsidRPr="00047362">
              <w:t xml:space="preserve">бывшего </w:t>
            </w:r>
            <w:r w:rsidR="009A0E39">
              <w:t>муниципального</w:t>
            </w:r>
            <w:r w:rsidRPr="00047362">
              <w:t xml:space="preserve"> служащего по последнему месту его службы в </w:t>
            </w:r>
            <w:hyperlink r:id="rId14" w:history="1">
              <w:r w:rsidRPr="00047362">
                <w:t>порядке</w:t>
              </w:r>
            </w:hyperlink>
            <w:r w:rsidRPr="00047362">
              <w:t>, устан</w:t>
            </w:r>
            <w:r w:rsidR="00ED4932" w:rsidRPr="00047362">
              <w:t xml:space="preserve">овленном постановлением </w:t>
            </w:r>
            <w:r w:rsidR="00ED4932" w:rsidRPr="00047362">
              <w:lastRenderedPageBreak/>
              <w:t xml:space="preserve">Правительства Российской Федерации от </w:t>
            </w:r>
            <w:r w:rsidR="00DF5A21" w:rsidRPr="00047362">
              <w:t>21</w:t>
            </w:r>
            <w:r w:rsidR="00ED4932" w:rsidRPr="00047362">
              <w:t>.0</w:t>
            </w:r>
            <w:r w:rsidR="00DF5A21" w:rsidRPr="00047362">
              <w:t>1</w:t>
            </w:r>
            <w:r w:rsidR="00ED4932" w:rsidRPr="00047362">
              <w:t>.201</w:t>
            </w:r>
            <w:r w:rsidR="00DF5A21" w:rsidRPr="00047362">
              <w:t>5 № 29</w:t>
            </w:r>
          </w:p>
          <w:p w14:paraId="0D6DB899" w14:textId="77777777" w:rsidR="00685A0C" w:rsidRPr="00047362" w:rsidRDefault="00685A0C" w:rsidP="00DF5A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27" w:type="dxa"/>
          </w:tcPr>
          <w:p w14:paraId="454F9049" w14:textId="77777777" w:rsidR="00B67CF0" w:rsidRPr="00DA5B9A" w:rsidRDefault="00B67CF0" w:rsidP="00252C53">
            <w:pPr>
              <w:autoSpaceDE w:val="0"/>
              <w:autoSpaceDN w:val="0"/>
              <w:adjustRightInd w:val="0"/>
              <w:jc w:val="both"/>
            </w:pPr>
            <w:r w:rsidRPr="00DA5B9A">
              <w:lastRenderedPageBreak/>
              <w:t>ч.4 ст.12 Федерального закона №273-Ф3;</w:t>
            </w:r>
            <w:r w:rsidR="00252C53">
              <w:br/>
            </w:r>
            <w:r w:rsidRPr="00DA5B9A">
              <w:t>ст.64.1 Трудового кодекса Российской Федерации;</w:t>
            </w:r>
          </w:p>
          <w:p w14:paraId="185F1E08" w14:textId="77777777" w:rsidR="00ED4074" w:rsidRPr="00DA5B9A" w:rsidRDefault="00B67CF0" w:rsidP="00F202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DA5B9A">
              <w:t xml:space="preserve">постановление Правительства Российской Федерации от </w:t>
            </w:r>
            <w:r w:rsidR="00E21305">
              <w:t>21.01.2015</w:t>
            </w:r>
            <w:r w:rsidRPr="00DA5B9A">
              <w:t xml:space="preserve"> № </w:t>
            </w:r>
            <w:r w:rsidR="00E21305">
              <w:t>29</w:t>
            </w:r>
          </w:p>
        </w:tc>
        <w:tc>
          <w:tcPr>
            <w:tcW w:w="5026" w:type="dxa"/>
          </w:tcPr>
          <w:p w14:paraId="140FE6C2" w14:textId="0305F18E" w:rsidR="009E606F" w:rsidRPr="00BE2FBB" w:rsidRDefault="000E3EF0" w:rsidP="00DC042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E3EF0">
              <w:rPr>
                <w:b/>
              </w:rPr>
              <w:t xml:space="preserve">В 10-ти </w:t>
            </w:r>
            <w:proofErr w:type="spellStart"/>
            <w:r w:rsidRPr="000E3EF0">
              <w:rPr>
                <w:b/>
              </w:rPr>
              <w:t>дневный</w:t>
            </w:r>
            <w:proofErr w:type="spellEnd"/>
            <w:r w:rsidRPr="000E3EF0">
              <w:rPr>
                <w:b/>
              </w:rPr>
              <w:t xml:space="preserve"> срок</w:t>
            </w:r>
            <w:r w:rsidRPr="00DA5B9A">
              <w:t xml:space="preserve"> </w:t>
            </w:r>
            <w:r w:rsidR="00DC0422">
              <w:t>со дня</w:t>
            </w:r>
            <w:r>
              <w:t xml:space="preserve"> заключения трудового договора </w:t>
            </w:r>
            <w:r w:rsidRPr="00DA5B9A">
              <w:t>или гражданско-правового договора</w:t>
            </w:r>
            <w:r>
              <w:t xml:space="preserve"> р</w:t>
            </w:r>
            <w:r w:rsidR="00CB5AE7" w:rsidRPr="00DA5B9A">
              <w:t>аботодател</w:t>
            </w:r>
            <w:r>
              <w:t>ь</w:t>
            </w:r>
            <w:r w:rsidR="00CB5AE7" w:rsidRPr="00DA5B9A">
              <w:t xml:space="preserve"> </w:t>
            </w:r>
            <w:r>
              <w:t xml:space="preserve">обязан </w:t>
            </w:r>
            <w:r w:rsidR="00CB5AE7" w:rsidRPr="00DA5B9A">
              <w:t xml:space="preserve">проинформировать представителя нанимателя (работодателя) бывшего </w:t>
            </w:r>
            <w:r w:rsidR="009A0E39">
              <w:t>муниципального</w:t>
            </w:r>
            <w:r w:rsidR="00CB5AE7" w:rsidRPr="00DA5B9A">
              <w:t xml:space="preserve"> служащего по последнему месту его службы  о заключении с ним трудового или гражданско-правового договора на выполнение работ (оказание услуг).</w:t>
            </w:r>
          </w:p>
        </w:tc>
      </w:tr>
      <w:tr w:rsidR="00F33C9D" w:rsidRPr="00F33C9D" w14:paraId="27DD10E4" w14:textId="77777777" w:rsidTr="005F4610">
        <w:tc>
          <w:tcPr>
            <w:tcW w:w="15593" w:type="dxa"/>
            <w:gridSpan w:val="3"/>
          </w:tcPr>
          <w:p w14:paraId="480FF955" w14:textId="77777777" w:rsidR="00F33C9D" w:rsidRPr="00047362" w:rsidRDefault="00C437A3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Р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>одственны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е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 xml:space="preserve"> связ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и</w:t>
            </w:r>
          </w:p>
        </w:tc>
      </w:tr>
      <w:tr w:rsidR="006B5364" w14:paraId="77DBF460" w14:textId="77777777" w:rsidTr="005F4610">
        <w:tc>
          <w:tcPr>
            <w:tcW w:w="5440" w:type="dxa"/>
          </w:tcPr>
          <w:p w14:paraId="66DDBA97" w14:textId="4F36BA4F" w:rsidR="006B5364" w:rsidRPr="00047362" w:rsidRDefault="00F33C9D" w:rsidP="006815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Г</w:t>
            </w:r>
            <w:r w:rsidR="00681557" w:rsidRPr="00047362">
              <w:rPr>
                <w:color w:val="000000"/>
              </w:rPr>
              <w:t xml:space="preserve">ражданин не может быть принят на </w:t>
            </w:r>
            <w:r w:rsidR="009A0E39">
              <w:rPr>
                <w:color w:val="000000"/>
              </w:rPr>
              <w:t>муниципальную</w:t>
            </w:r>
            <w:r w:rsidR="00681557" w:rsidRPr="00047362">
              <w:rPr>
                <w:color w:val="000000"/>
              </w:rPr>
              <w:t xml:space="preserve"> службу, а </w:t>
            </w:r>
            <w:r w:rsidR="009A0E39">
              <w:rPr>
                <w:color w:val="000000"/>
              </w:rPr>
              <w:t>муниципальный</w:t>
            </w:r>
            <w:r w:rsidR="00681557" w:rsidRPr="00047362">
              <w:rPr>
                <w:color w:val="000000"/>
              </w:rPr>
              <w:t xml:space="preserve"> </w:t>
            </w:r>
            <w:r w:rsidRPr="00047362">
              <w:rPr>
                <w:color w:val="000000"/>
              </w:rPr>
              <w:t xml:space="preserve">служащий </w:t>
            </w:r>
            <w:r w:rsidRPr="00047362">
              <w:rPr>
                <w:b/>
                <w:color w:val="000000"/>
              </w:rPr>
              <w:t xml:space="preserve">не может находиться на </w:t>
            </w:r>
            <w:r w:rsidR="009A0E39">
              <w:rPr>
                <w:b/>
                <w:color w:val="000000"/>
              </w:rPr>
              <w:t>муниципальной</w:t>
            </w:r>
            <w:r w:rsidR="00681557" w:rsidRPr="00047362">
              <w:rPr>
                <w:b/>
                <w:color w:val="000000"/>
              </w:rPr>
              <w:t xml:space="preserve"> </w:t>
            </w:r>
            <w:r w:rsidRPr="00047362">
              <w:rPr>
                <w:b/>
                <w:color w:val="000000"/>
              </w:rPr>
              <w:t>службе в случае</w:t>
            </w:r>
            <w:r w:rsidRPr="00047362">
              <w:rPr>
                <w:color w:val="000000"/>
              </w:rPr>
              <w:t xml:space="preserve"> </w:t>
            </w:r>
            <w:r w:rsidRPr="00047362">
              <w:rPr>
                <w:b/>
                <w:color w:val="000000"/>
              </w:rPr>
              <w:t>близкого родства или свойства</w:t>
            </w:r>
            <w:r w:rsidRPr="00047362">
              <w:rPr>
                <w:color w:val="000000"/>
              </w:rPr>
              <w:t xml:space="preserve"> (родители, супруги, дети, братья, сестры, а также братья, сестры, родители и дети супругов) с </w:t>
            </w:r>
            <w:r w:rsidR="009A0E39">
              <w:rPr>
                <w:color w:val="000000"/>
              </w:rPr>
              <w:t>муниципальным</w:t>
            </w:r>
            <w:r w:rsidRPr="00047362">
              <w:rPr>
                <w:color w:val="000000"/>
              </w:rPr>
              <w:t xml:space="preserve"> служащим, если замещение должности </w:t>
            </w:r>
            <w:r w:rsidR="009A0E39">
              <w:rPr>
                <w:color w:val="000000"/>
              </w:rPr>
              <w:t>муниципальной</w:t>
            </w:r>
            <w:r w:rsidRPr="00047362">
              <w:rPr>
                <w:color w:val="000000"/>
              </w:rPr>
              <w:t xml:space="preserve"> службы связано с непосредственной подчиненностью или подконтрольностью одного из них другому</w:t>
            </w:r>
            <w:r w:rsidR="00681557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14:paraId="634C22CC" w14:textId="775222D1" w:rsidR="006B5364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п.5 ч.1 ст.1</w:t>
            </w:r>
            <w:r w:rsidR="009A0E3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Федерального закона № </w:t>
            </w:r>
            <w:r w:rsidR="009A0E39">
              <w:rPr>
                <w:color w:val="000000"/>
              </w:rPr>
              <w:t>25</w:t>
            </w:r>
            <w:r>
              <w:rPr>
                <w:color w:val="000000"/>
              </w:rPr>
              <w:t>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14:paraId="7ADFD42E" w14:textId="77777777"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857CB" w14:paraId="0D1E77F3" w14:textId="77777777" w:rsidTr="005F4610">
        <w:tc>
          <w:tcPr>
            <w:tcW w:w="15593" w:type="dxa"/>
            <w:gridSpan w:val="3"/>
          </w:tcPr>
          <w:p w14:paraId="4C3AF6E4" w14:textId="77777777" w:rsidR="003857CB" w:rsidRPr="00047362" w:rsidRDefault="003857CB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Иные ог</w:t>
            </w:r>
            <w:r w:rsidR="009139F4" w:rsidRPr="00047362">
              <w:rPr>
                <w:b/>
                <w:sz w:val="28"/>
              </w:rPr>
              <w:t>р</w:t>
            </w:r>
            <w:r w:rsidRPr="00047362">
              <w:rPr>
                <w:b/>
                <w:sz w:val="28"/>
              </w:rPr>
              <w:t>аничения</w:t>
            </w:r>
            <w:r w:rsidR="009139F4" w:rsidRPr="00047362">
              <w:rPr>
                <w:b/>
                <w:sz w:val="28"/>
              </w:rPr>
              <w:t xml:space="preserve"> и обязанности</w:t>
            </w:r>
          </w:p>
        </w:tc>
      </w:tr>
      <w:tr w:rsidR="00AB2909" w14:paraId="1D24961A" w14:textId="77777777" w:rsidTr="005F4610">
        <w:tc>
          <w:tcPr>
            <w:tcW w:w="5440" w:type="dxa"/>
          </w:tcPr>
          <w:p w14:paraId="64EC6710" w14:textId="4E32E5E4" w:rsidR="00AB2909" w:rsidRPr="00047362" w:rsidRDefault="009A0E39" w:rsidP="002375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</w:rPr>
              <w:t>Муниципальный</w:t>
            </w:r>
            <w:r w:rsidR="00345935" w:rsidRPr="00047362">
              <w:rPr>
                <w:bCs/>
              </w:rPr>
              <w:t xml:space="preserve"> служащий обязан</w:t>
            </w:r>
            <w:r w:rsidR="00237539" w:rsidRPr="00047362"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</w:t>
            </w:r>
            <w:r>
              <w:t>25</w:t>
            </w:r>
            <w:r w:rsidR="00237539" w:rsidRPr="00047362">
              <w:t>-ФЗ и другими федеральными законами.</w:t>
            </w:r>
          </w:p>
        </w:tc>
        <w:tc>
          <w:tcPr>
            <w:tcW w:w="5127" w:type="dxa"/>
          </w:tcPr>
          <w:p w14:paraId="5C3ABD15" w14:textId="6C6CC0D2" w:rsidR="00AB2909" w:rsidRDefault="00345935" w:rsidP="002949C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</w:t>
            </w:r>
            <w:r w:rsidR="009A0E3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ч.1 ст.1</w:t>
            </w:r>
            <w:r w:rsidR="009A0E3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Федерального закона № </w:t>
            </w:r>
            <w:r w:rsidR="00B74A89">
              <w:rPr>
                <w:color w:val="000000"/>
              </w:rPr>
              <w:t>25</w:t>
            </w:r>
            <w:r>
              <w:rPr>
                <w:color w:val="000000"/>
              </w:rPr>
              <w:t>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14:paraId="5474BA86" w14:textId="77777777"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256AD727" w14:textId="77777777" w:rsidR="004A12E8" w:rsidRDefault="004A12E8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A12E8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61B24EFC" w14:textId="2FEFA80E" w:rsidR="00764FF3" w:rsidRPr="00A4729C" w:rsidRDefault="00C47CD7" w:rsidP="00797CCC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4</w:t>
      </w:r>
      <w:r w:rsidR="00B617A9">
        <w:rPr>
          <w:b/>
          <w:bCs/>
          <w:sz w:val="28"/>
          <w:szCs w:val="28"/>
          <w:bdr w:val="none" w:sz="0" w:space="0" w:color="auto" w:frame="1"/>
        </w:rPr>
        <w:t>. </w:t>
      </w:r>
      <w:r w:rsidR="00764FF3">
        <w:rPr>
          <w:b/>
          <w:sz w:val="28"/>
          <w:szCs w:val="28"/>
        </w:rPr>
        <w:t>У</w:t>
      </w:r>
      <w:r w:rsidR="00764FF3" w:rsidRPr="00A4729C">
        <w:rPr>
          <w:b/>
          <w:sz w:val="28"/>
          <w:szCs w:val="28"/>
        </w:rPr>
        <w:t xml:space="preserve">головная ответственность </w:t>
      </w:r>
    </w:p>
    <w:p w14:paraId="108D0167" w14:textId="77777777" w:rsidR="00764FF3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преступления коррупционной направленности</w:t>
      </w:r>
    </w:p>
    <w:p w14:paraId="0C7B7675" w14:textId="77777777" w:rsidR="00D35F13" w:rsidRDefault="00D35F1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C1628" w14:textId="77777777" w:rsidR="004423E4" w:rsidRPr="004D7B77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>Нормативным правовым актом, устанавливающим уголовную ответственность, является Уголовный кодек</w:t>
      </w:r>
      <w:r w:rsidR="00FB39F2">
        <w:rPr>
          <w:rFonts w:ascii="Times New Roman" w:hAnsi="Times New Roman" w:cs="Times New Roman"/>
          <w:sz w:val="28"/>
          <w:szCs w:val="28"/>
        </w:rPr>
        <w:t>с Российской Федерации.</w:t>
      </w:r>
    </w:p>
    <w:p w14:paraId="6E6AEA73" w14:textId="77777777" w:rsidR="004423E4" w:rsidRPr="004D7B77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 xml:space="preserve">Перечень коррупционных преступлений Уголовным кодексом Российской </w:t>
      </w:r>
      <w:proofErr w:type="gramStart"/>
      <w:r w:rsidRPr="004D7B77">
        <w:rPr>
          <w:rFonts w:ascii="Times New Roman" w:hAnsi="Times New Roman" w:cs="Times New Roman"/>
          <w:sz w:val="28"/>
          <w:szCs w:val="28"/>
        </w:rPr>
        <w:t>Федерации  прямо</w:t>
      </w:r>
      <w:proofErr w:type="gramEnd"/>
      <w:r w:rsidRPr="004D7B77">
        <w:rPr>
          <w:rFonts w:ascii="Times New Roman" w:hAnsi="Times New Roman" w:cs="Times New Roman"/>
          <w:sz w:val="28"/>
          <w:szCs w:val="28"/>
        </w:rPr>
        <w:t xml:space="preserve"> не устанавливается.</w:t>
      </w:r>
    </w:p>
    <w:p w14:paraId="16B1299A" w14:textId="77777777" w:rsidR="004423E4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B24">
        <w:rPr>
          <w:rFonts w:ascii="Times New Roman" w:hAnsi="Times New Roman" w:cs="Times New Roman"/>
          <w:sz w:val="28"/>
          <w:szCs w:val="28"/>
        </w:rPr>
        <w:t>К преступлениям коррупционной направленности относятся противоправные деяния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14:paraId="2595BB1C" w14:textId="77777777" w:rsidR="004423E4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D5">
        <w:rPr>
          <w:rFonts w:ascii="Times New Roman" w:hAnsi="Times New Roman" w:cs="Times New Roman"/>
          <w:sz w:val="28"/>
          <w:szCs w:val="28"/>
        </w:rPr>
        <w:t xml:space="preserve">Так, например, в соответствии с Указанием Генпрокуратуры России № </w:t>
      </w:r>
      <w:r w:rsidR="00C56294">
        <w:rPr>
          <w:rFonts w:ascii="Times New Roman" w:hAnsi="Times New Roman" w:cs="Times New Roman"/>
          <w:sz w:val="28"/>
          <w:szCs w:val="28"/>
        </w:rPr>
        <w:t>487/11</w:t>
      </w:r>
      <w:r w:rsidRPr="003C3ED5">
        <w:rPr>
          <w:rFonts w:ascii="Times New Roman" w:hAnsi="Times New Roman" w:cs="Times New Roman"/>
          <w:sz w:val="28"/>
          <w:szCs w:val="28"/>
        </w:rPr>
        <w:t xml:space="preserve"> и МВД России № </w:t>
      </w:r>
      <w:r w:rsidR="00C56294">
        <w:rPr>
          <w:rFonts w:ascii="Times New Roman" w:hAnsi="Times New Roman" w:cs="Times New Roman"/>
          <w:sz w:val="28"/>
          <w:szCs w:val="28"/>
        </w:rPr>
        <w:t>1</w:t>
      </w:r>
      <w:r w:rsidRPr="003C3ED5">
        <w:rPr>
          <w:rFonts w:ascii="Times New Roman" w:hAnsi="Times New Roman" w:cs="Times New Roman"/>
          <w:sz w:val="28"/>
          <w:szCs w:val="28"/>
        </w:rPr>
        <w:t xml:space="preserve"> от </w:t>
      </w:r>
      <w:r w:rsidR="00C56294">
        <w:rPr>
          <w:rFonts w:ascii="Times New Roman" w:hAnsi="Times New Roman" w:cs="Times New Roman"/>
          <w:sz w:val="28"/>
          <w:szCs w:val="28"/>
        </w:rPr>
        <w:t>12</w:t>
      </w:r>
      <w:r w:rsidRPr="003C3ED5">
        <w:rPr>
          <w:rFonts w:ascii="Times New Roman" w:hAnsi="Times New Roman" w:cs="Times New Roman"/>
          <w:sz w:val="28"/>
          <w:szCs w:val="28"/>
        </w:rPr>
        <w:t>.</w:t>
      </w:r>
      <w:r w:rsidR="00C56294">
        <w:rPr>
          <w:rFonts w:ascii="Times New Roman" w:hAnsi="Times New Roman" w:cs="Times New Roman"/>
          <w:sz w:val="28"/>
          <w:szCs w:val="28"/>
        </w:rPr>
        <w:t>07</w:t>
      </w:r>
      <w:r w:rsidRPr="003C3ED5">
        <w:rPr>
          <w:rFonts w:ascii="Times New Roman" w:hAnsi="Times New Roman" w:cs="Times New Roman"/>
          <w:sz w:val="28"/>
          <w:szCs w:val="28"/>
        </w:rPr>
        <w:t>.201</w:t>
      </w:r>
      <w:r w:rsidR="00C56294">
        <w:rPr>
          <w:rFonts w:ascii="Times New Roman" w:hAnsi="Times New Roman" w:cs="Times New Roman"/>
          <w:sz w:val="28"/>
          <w:szCs w:val="28"/>
        </w:rPr>
        <w:t>9</w:t>
      </w:r>
      <w:r w:rsidRPr="003C3ED5">
        <w:rPr>
          <w:rFonts w:ascii="Times New Roman" w:hAnsi="Times New Roman" w:cs="Times New Roman"/>
          <w:sz w:val="28"/>
          <w:szCs w:val="28"/>
        </w:rPr>
        <w:t xml:space="preserve">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</w:t>
      </w:r>
    </w:p>
    <w:p w14:paraId="7C37E38E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Мошенничество (статья 159)</w:t>
      </w:r>
    </w:p>
    <w:p w14:paraId="0721BC3F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Присвоение или растрата (статья 160)</w:t>
      </w:r>
    </w:p>
    <w:p w14:paraId="343F6187" w14:textId="77777777" w:rsidR="001F0D99" w:rsidRPr="001F0D99" w:rsidRDefault="001F0D99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F0D99">
        <w:rPr>
          <w:bCs/>
          <w:sz w:val="28"/>
          <w:szCs w:val="28"/>
        </w:rPr>
        <w:t>Подкуп работника контрактной службы, контрактного управляющего, члена комиссии по осуществлению закупок (статья 200.5)</w:t>
      </w:r>
    </w:p>
    <w:p w14:paraId="7E8D4B0F" w14:textId="77777777" w:rsidR="00CE2AC9" w:rsidRDefault="00CE2AC9" w:rsidP="00CE2A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Злоупотребление полномочиями (статья 201)</w:t>
      </w:r>
    </w:p>
    <w:p w14:paraId="0D85888C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Коммерческий подкуп (статья 204)</w:t>
      </w:r>
    </w:p>
    <w:p w14:paraId="56D40D58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Злоупотребление должностными полномочиями (статья 285)</w:t>
      </w:r>
    </w:p>
    <w:p w14:paraId="2010C26F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Нецелевое расходование бюджетных средств (статья 285.1)</w:t>
      </w:r>
    </w:p>
    <w:p w14:paraId="3DFFF185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Нецелевое расходование средств государственных внебюджетных фондов </w:t>
      </w:r>
      <w:r>
        <w:rPr>
          <w:sz w:val="28"/>
          <w:szCs w:val="28"/>
        </w:rPr>
        <w:br/>
        <w:t>(статья 285.2)</w:t>
      </w:r>
    </w:p>
    <w:p w14:paraId="1EE142F3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Внесение в единые государственные реестры заведомо недостоверных </w:t>
      </w:r>
      <w:proofErr w:type="gramStart"/>
      <w:r>
        <w:rPr>
          <w:sz w:val="28"/>
          <w:szCs w:val="28"/>
        </w:rPr>
        <w:t xml:space="preserve">сведений </w:t>
      </w:r>
      <w:r w:rsidRPr="004D7B77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статья 285.3</w:t>
      </w:r>
      <w:r w:rsidRPr="004D7B77">
        <w:rPr>
          <w:sz w:val="28"/>
          <w:szCs w:val="28"/>
        </w:rPr>
        <w:t>)</w:t>
      </w:r>
    </w:p>
    <w:p w14:paraId="42D230A1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Превышение должностных полномочий </w:t>
      </w:r>
      <w:r w:rsidRPr="004D7B77">
        <w:rPr>
          <w:sz w:val="28"/>
          <w:szCs w:val="28"/>
        </w:rPr>
        <w:t>(</w:t>
      </w:r>
      <w:r>
        <w:rPr>
          <w:sz w:val="28"/>
          <w:szCs w:val="28"/>
        </w:rPr>
        <w:t>статья 286</w:t>
      </w:r>
      <w:r w:rsidRPr="004D7B77">
        <w:rPr>
          <w:sz w:val="28"/>
          <w:szCs w:val="28"/>
        </w:rPr>
        <w:t>)</w:t>
      </w:r>
    </w:p>
    <w:p w14:paraId="14A06DDA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Незаконное участие в предпринимательской </w:t>
      </w:r>
      <w:proofErr w:type="gramStart"/>
      <w:r>
        <w:rPr>
          <w:sz w:val="28"/>
          <w:szCs w:val="28"/>
        </w:rPr>
        <w:t xml:space="preserve">деятельности </w:t>
      </w:r>
      <w:r w:rsidRPr="004D7B77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статья 289</w:t>
      </w:r>
      <w:r w:rsidRPr="004D7B77">
        <w:rPr>
          <w:sz w:val="28"/>
          <w:szCs w:val="28"/>
        </w:rPr>
        <w:t>)</w:t>
      </w:r>
    </w:p>
    <w:p w14:paraId="69A3041B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Получение взятки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290</w:t>
      </w:r>
      <w:r w:rsidRPr="004D7B77">
        <w:rPr>
          <w:sz w:val="28"/>
          <w:szCs w:val="28"/>
        </w:rPr>
        <w:t>)</w:t>
      </w:r>
    </w:p>
    <w:p w14:paraId="2DE17DB1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Дача взятки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291</w:t>
      </w:r>
      <w:r w:rsidRPr="004D7B77">
        <w:rPr>
          <w:sz w:val="28"/>
          <w:szCs w:val="28"/>
        </w:rPr>
        <w:t>)</w:t>
      </w:r>
    </w:p>
    <w:p w14:paraId="3E9FA8C5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Посредничество во взяточничестве </w:t>
      </w:r>
      <w:r w:rsidRPr="004D7B77">
        <w:rPr>
          <w:sz w:val="28"/>
          <w:szCs w:val="28"/>
        </w:rPr>
        <w:t>(</w:t>
      </w:r>
      <w:r>
        <w:rPr>
          <w:sz w:val="28"/>
          <w:szCs w:val="28"/>
        </w:rPr>
        <w:t>статья 291.1</w:t>
      </w:r>
      <w:r w:rsidRPr="004D7B77">
        <w:rPr>
          <w:sz w:val="28"/>
          <w:szCs w:val="28"/>
        </w:rPr>
        <w:t>)</w:t>
      </w:r>
    </w:p>
    <w:p w14:paraId="0E1A739F" w14:textId="77777777" w:rsidR="001F0D99" w:rsidRPr="001F0D99" w:rsidRDefault="001F0D99" w:rsidP="001F0D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F0D99">
        <w:rPr>
          <w:bCs/>
          <w:sz w:val="28"/>
          <w:szCs w:val="28"/>
        </w:rPr>
        <w:t>Мелкое взяточничество (статья 291.2)</w:t>
      </w:r>
    </w:p>
    <w:p w14:paraId="27D25D60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Служебный подлог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292</w:t>
      </w:r>
      <w:r w:rsidRPr="004D7B77">
        <w:rPr>
          <w:sz w:val="28"/>
          <w:szCs w:val="28"/>
        </w:rPr>
        <w:t>)</w:t>
      </w:r>
    </w:p>
    <w:p w14:paraId="4C54F1B5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Подкуп или принуждение к даче показаний или уклонению от дачи показаний либо к неправильному переводу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309</w:t>
      </w:r>
      <w:r w:rsidRPr="004D7B77">
        <w:rPr>
          <w:sz w:val="28"/>
          <w:szCs w:val="28"/>
        </w:rPr>
        <w:t>)</w:t>
      </w:r>
      <w:r>
        <w:rPr>
          <w:sz w:val="28"/>
          <w:szCs w:val="28"/>
        </w:rPr>
        <w:t xml:space="preserve"> и другие.</w:t>
      </w:r>
    </w:p>
    <w:p w14:paraId="71C991AE" w14:textId="77777777" w:rsidR="001D0ABB" w:rsidRDefault="001D0ABB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4F3E03" w14:textId="77777777" w:rsidR="00797CCC" w:rsidRDefault="00797CCC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EF2AF33" w14:textId="77777777" w:rsidR="00797CCC" w:rsidRDefault="00797CCC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EA47AF" w14:textId="77777777" w:rsidR="00797CCC" w:rsidRDefault="00797CCC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5A5933" w14:textId="77777777" w:rsidR="00797CCC" w:rsidRDefault="00797CCC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CE6B3C0" w14:textId="5ECCF185" w:rsid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lastRenderedPageBreak/>
        <w:t xml:space="preserve">За преступления коррупционной направленности </w:t>
      </w:r>
    </w:p>
    <w:p w14:paraId="198AAA30" w14:textId="77777777" w:rsid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предусмотрены </w:t>
      </w:r>
    </w:p>
    <w:p w14:paraId="77AFBA51" w14:textId="77777777" w:rsidR="004423E4" w:rsidRP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>следующие виды наказаний:</w:t>
      </w:r>
    </w:p>
    <w:p w14:paraId="2B8BAF30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штраф;</w:t>
      </w:r>
    </w:p>
    <w:p w14:paraId="28CC7E5C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14:paraId="4818528F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работы;</w:t>
      </w:r>
    </w:p>
    <w:p w14:paraId="68240832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исправительные работы;</w:t>
      </w:r>
    </w:p>
    <w:p w14:paraId="495B549C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принудительные работы;</w:t>
      </w:r>
    </w:p>
    <w:p w14:paraId="4FC9B478" w14:textId="77777777" w:rsidR="004423E4" w:rsidRPr="002D6B49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B49">
        <w:rPr>
          <w:sz w:val="28"/>
          <w:szCs w:val="28"/>
        </w:rPr>
        <w:t>ограничение свободы;</w:t>
      </w:r>
    </w:p>
    <w:p w14:paraId="081D4A98" w14:textId="77777777"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лишение свободы на определенный срок.</w:t>
      </w:r>
    </w:p>
    <w:p w14:paraId="66C36B61" w14:textId="77777777" w:rsidR="004423E4" w:rsidRDefault="004423E4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71FB50FC" w14:textId="77777777" w:rsidR="00764FF3" w:rsidRPr="00A4729C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ответственность </w:t>
      </w:r>
    </w:p>
    <w:p w14:paraId="515ED133" w14:textId="77777777" w:rsidR="00764FF3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коррупционн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14:paraId="3D8C82E5" w14:textId="77777777" w:rsidR="00D35F13" w:rsidRDefault="00D35F1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65E36" w14:textId="77777777" w:rsidR="00764FF3" w:rsidRPr="00764FF3" w:rsidRDefault="00764FF3" w:rsidP="00764FF3">
      <w:pPr>
        <w:pStyle w:val="ConsPlusNormal"/>
        <w:ind w:firstLine="540"/>
        <w:jc w:val="both"/>
        <w:rPr>
          <w:sz w:val="28"/>
          <w:szCs w:val="28"/>
        </w:rPr>
      </w:pPr>
      <w:r w:rsidRPr="00764FF3">
        <w:rPr>
          <w:rFonts w:ascii="Times New Roman" w:hAnsi="Times New Roman" w:cs="Times New Roman"/>
          <w:sz w:val="28"/>
          <w:szCs w:val="28"/>
        </w:rPr>
        <w:t xml:space="preserve"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</w:t>
      </w:r>
      <w:r w:rsidR="002C64EF">
        <w:rPr>
          <w:rFonts w:ascii="Times New Roman" w:hAnsi="Times New Roman" w:cs="Times New Roman"/>
          <w:sz w:val="28"/>
          <w:szCs w:val="28"/>
        </w:rPr>
        <w:t>–</w:t>
      </w:r>
      <w:r w:rsidRPr="00764FF3">
        <w:rPr>
          <w:rFonts w:ascii="Times New Roman" w:hAnsi="Times New Roman" w:cs="Times New Roman"/>
          <w:sz w:val="28"/>
          <w:szCs w:val="28"/>
        </w:rPr>
        <w:t xml:space="preserve"> КОАП).</w:t>
      </w:r>
    </w:p>
    <w:p w14:paraId="07D9215A" w14:textId="77777777"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14:paraId="2FE1241B" w14:textId="77777777" w:rsidR="00764FF3" w:rsidRPr="00764FF3" w:rsidRDefault="00155DB1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764FF3" w:rsidRPr="00764FF3">
          <w:rPr>
            <w:sz w:val="28"/>
            <w:szCs w:val="28"/>
          </w:rPr>
          <w:t>статья 5.45</w:t>
        </w:r>
      </w:hyperlink>
      <w:r w:rsidR="00764FF3" w:rsidRPr="00764FF3">
        <w:rPr>
          <w:sz w:val="28"/>
          <w:szCs w:val="28"/>
        </w:rPr>
        <w:t xml:space="preserve"> «Использование преимуществ должностного или служебного положения в период избирательной кампании, кампании референдума»</w:t>
      </w:r>
    </w:p>
    <w:p w14:paraId="6B32F24D" w14:textId="77777777" w:rsidR="00764FF3" w:rsidRDefault="00155DB1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history="1">
        <w:r w:rsidR="00764FF3" w:rsidRPr="00764FF3">
          <w:rPr>
            <w:sz w:val="28"/>
            <w:szCs w:val="28"/>
          </w:rPr>
          <w:t>статья 7.27</w:t>
        </w:r>
      </w:hyperlink>
      <w:r w:rsidR="00764FF3" w:rsidRPr="00764FF3">
        <w:rPr>
          <w:sz w:val="28"/>
          <w:szCs w:val="28"/>
        </w:rPr>
        <w:t xml:space="preserve"> «Мелкое хищение» (в случае совершения соответствующего действия путем присвоения или растраты)</w:t>
      </w:r>
    </w:p>
    <w:p w14:paraId="1C8673A7" w14:textId="77777777" w:rsidR="00D76B55" w:rsidRPr="00ED1C09" w:rsidRDefault="00D5056D" w:rsidP="00D76B5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D1C09">
        <w:rPr>
          <w:bCs/>
          <w:sz w:val="28"/>
          <w:szCs w:val="28"/>
        </w:rPr>
        <w:t>с</w:t>
      </w:r>
      <w:r w:rsidR="00CE243D" w:rsidRPr="00ED1C09">
        <w:rPr>
          <w:bCs/>
          <w:sz w:val="28"/>
          <w:szCs w:val="28"/>
        </w:rPr>
        <w:t>татья 7.29</w:t>
      </w:r>
      <w:r w:rsidR="00D76B55" w:rsidRPr="00ED1C09">
        <w:rPr>
          <w:bCs/>
          <w:sz w:val="28"/>
          <w:szCs w:val="28"/>
        </w:rPr>
        <w:t xml:space="preserve"> </w:t>
      </w:r>
      <w:r w:rsidR="00CE243D" w:rsidRPr="00ED1C09">
        <w:rPr>
          <w:bCs/>
          <w:sz w:val="28"/>
          <w:szCs w:val="28"/>
        </w:rPr>
        <w:t>«</w:t>
      </w:r>
      <w:r w:rsidR="00D76B55" w:rsidRPr="00ED1C09">
        <w:rPr>
          <w:bCs/>
          <w:sz w:val="28"/>
          <w:szCs w:val="28"/>
        </w:rPr>
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</w:t>
      </w:r>
      <w:r w:rsidR="00CE243D" w:rsidRPr="00ED1C09">
        <w:rPr>
          <w:bCs/>
          <w:sz w:val="28"/>
          <w:szCs w:val="28"/>
        </w:rPr>
        <w:t>»</w:t>
      </w:r>
    </w:p>
    <w:p w14:paraId="6D0F94EC" w14:textId="77777777" w:rsidR="00D76B55" w:rsidRPr="00ED1C09" w:rsidRDefault="00D5056D" w:rsidP="00D505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D1C09">
        <w:rPr>
          <w:bCs/>
          <w:sz w:val="28"/>
          <w:szCs w:val="28"/>
        </w:rPr>
        <w:t>с</w:t>
      </w:r>
      <w:r w:rsidR="00CE243D" w:rsidRPr="00ED1C09">
        <w:rPr>
          <w:bCs/>
          <w:sz w:val="28"/>
          <w:szCs w:val="28"/>
        </w:rPr>
        <w:t>татья 7.29.3 «Нарушение законодательства Российской Федерации о контрактной системе в сфере закупок при планировании закупок»</w:t>
      </w:r>
    </w:p>
    <w:p w14:paraId="09D117FA" w14:textId="77777777" w:rsidR="00764FF3" w:rsidRPr="00ED1C09" w:rsidRDefault="00155DB1" w:rsidP="00D505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hyperlink r:id="rId17" w:history="1">
        <w:r w:rsidR="00764FF3" w:rsidRPr="00ED1C09">
          <w:rPr>
            <w:sz w:val="28"/>
            <w:szCs w:val="28"/>
          </w:rPr>
          <w:t>статья 7.30</w:t>
        </w:r>
      </w:hyperlink>
      <w:r w:rsidR="00764FF3" w:rsidRPr="00ED1C09">
        <w:rPr>
          <w:sz w:val="28"/>
          <w:szCs w:val="28"/>
        </w:rPr>
        <w:t xml:space="preserve"> «</w:t>
      </w:r>
      <w:r w:rsidR="00D5056D" w:rsidRPr="00ED1C09">
        <w:rPr>
          <w:bCs/>
          <w:sz w:val="28"/>
          <w:szCs w:val="28"/>
        </w:rPr>
        <w:t>Нарушение порядка осуществления закупок товаров, работ, услуг для обеспечения государственных и муниципальных нужд</w:t>
      </w:r>
      <w:r w:rsidR="00764FF3" w:rsidRPr="00ED1C09">
        <w:rPr>
          <w:sz w:val="28"/>
          <w:szCs w:val="28"/>
        </w:rPr>
        <w:t>»</w:t>
      </w:r>
    </w:p>
    <w:p w14:paraId="35917736" w14:textId="77777777" w:rsidR="00764FF3" w:rsidRPr="00764FF3" w:rsidRDefault="00155DB1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="00764FF3" w:rsidRPr="00764FF3">
          <w:rPr>
            <w:sz w:val="28"/>
            <w:szCs w:val="28"/>
          </w:rPr>
          <w:t>статья 14.9</w:t>
        </w:r>
      </w:hyperlink>
      <w:r w:rsidR="00764FF3" w:rsidRPr="00764FF3">
        <w:rPr>
          <w:sz w:val="28"/>
          <w:szCs w:val="28"/>
        </w:rPr>
        <w:t xml:space="preserve"> «Ограничение конкуренции органами власти, органами местного самоуправления»</w:t>
      </w:r>
    </w:p>
    <w:p w14:paraId="28971E99" w14:textId="77777777" w:rsidR="00764FF3" w:rsidRPr="00764FF3" w:rsidRDefault="00155DB1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="00764FF3" w:rsidRPr="00764FF3">
          <w:rPr>
            <w:sz w:val="28"/>
            <w:szCs w:val="28"/>
          </w:rPr>
          <w:t>статья 19.28</w:t>
        </w:r>
      </w:hyperlink>
      <w:r w:rsidR="00764FF3" w:rsidRPr="00764FF3">
        <w:rPr>
          <w:sz w:val="28"/>
          <w:szCs w:val="28"/>
        </w:rPr>
        <w:t xml:space="preserve"> «Незаконное вознаграждение от имени юридического лица»</w:t>
      </w:r>
    </w:p>
    <w:p w14:paraId="487D8E1A" w14:textId="77777777" w:rsidR="00764FF3" w:rsidRPr="00ED1C09" w:rsidRDefault="00155DB1" w:rsidP="00EE22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hyperlink r:id="rId20" w:history="1">
        <w:r w:rsidR="00764FF3" w:rsidRPr="00764FF3">
          <w:rPr>
            <w:sz w:val="28"/>
            <w:szCs w:val="28"/>
          </w:rPr>
          <w:t>статья 19.29</w:t>
        </w:r>
      </w:hyperlink>
      <w:r w:rsidR="00764FF3" w:rsidRPr="00764FF3">
        <w:rPr>
          <w:sz w:val="28"/>
          <w:szCs w:val="28"/>
        </w:rPr>
        <w:t xml:space="preserve"> </w:t>
      </w:r>
      <w:r w:rsidR="00764FF3" w:rsidRPr="00ED1C09">
        <w:rPr>
          <w:sz w:val="28"/>
          <w:szCs w:val="28"/>
        </w:rPr>
        <w:t>«</w:t>
      </w:r>
      <w:r w:rsidR="00116CC8" w:rsidRPr="00ED1C09">
        <w:rPr>
          <w:bCs/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="00116CC8" w:rsidRPr="00ED1C09">
        <w:rPr>
          <w:bCs/>
          <w:sz w:val="28"/>
          <w:szCs w:val="28"/>
        </w:rPr>
        <w:t>служащего</w:t>
      </w:r>
      <w:proofErr w:type="gramEnd"/>
      <w:r w:rsidR="00116CC8" w:rsidRPr="00ED1C09">
        <w:rPr>
          <w:bCs/>
          <w:sz w:val="28"/>
          <w:szCs w:val="28"/>
        </w:rPr>
        <w:t xml:space="preserve"> либо бывшего государственного или муниципального служащего</w:t>
      </w:r>
      <w:r w:rsidR="00764FF3" w:rsidRPr="00ED1C09">
        <w:rPr>
          <w:sz w:val="28"/>
          <w:szCs w:val="28"/>
        </w:rPr>
        <w:t xml:space="preserve">» и </w:t>
      </w:r>
      <w:r w:rsidR="00535916" w:rsidRPr="00ED1C09">
        <w:rPr>
          <w:sz w:val="28"/>
          <w:szCs w:val="28"/>
        </w:rPr>
        <w:t xml:space="preserve">ряд </w:t>
      </w:r>
      <w:r w:rsidR="00764FF3" w:rsidRPr="00ED1C09">
        <w:rPr>
          <w:sz w:val="28"/>
          <w:szCs w:val="28"/>
        </w:rPr>
        <w:t>други</w:t>
      </w:r>
      <w:r w:rsidR="00535916" w:rsidRPr="00ED1C09">
        <w:rPr>
          <w:sz w:val="28"/>
          <w:szCs w:val="28"/>
        </w:rPr>
        <w:t>х</w:t>
      </w:r>
      <w:r w:rsidR="00764FF3" w:rsidRPr="00ED1C09">
        <w:rPr>
          <w:sz w:val="28"/>
          <w:szCs w:val="28"/>
        </w:rPr>
        <w:t>.</w:t>
      </w:r>
    </w:p>
    <w:p w14:paraId="13C14FF8" w14:textId="77777777" w:rsidR="001D0ABB" w:rsidRDefault="001D0ABB" w:rsidP="00764FF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A258C5F" w14:textId="77777777" w:rsidR="00764FF3" w:rsidRDefault="00764FF3" w:rsidP="00764FF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0ABB">
        <w:rPr>
          <w:sz w:val="28"/>
          <w:szCs w:val="28"/>
        </w:rPr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14:paraId="0D8709F5" w14:textId="77777777"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штраф;</w:t>
      </w:r>
    </w:p>
    <w:p w14:paraId="1095AFC8" w14:textId="77777777"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арест;</w:t>
      </w:r>
    </w:p>
    <w:p w14:paraId="598552D6" w14:textId="77777777"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дисквалификация.</w:t>
      </w:r>
    </w:p>
    <w:p w14:paraId="6AC7CB02" w14:textId="77777777" w:rsidR="004423E4" w:rsidRDefault="004423E4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0DC401D1" w14:textId="77777777" w:rsidR="0050059B" w:rsidRPr="0036767C" w:rsidRDefault="0050059B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7C">
        <w:rPr>
          <w:rFonts w:ascii="Times New Roman" w:hAnsi="Times New Roman" w:cs="Times New Roman"/>
          <w:b/>
          <w:sz w:val="28"/>
          <w:szCs w:val="28"/>
        </w:rPr>
        <w:t xml:space="preserve">Гражданско-правовая ответственность </w:t>
      </w:r>
    </w:p>
    <w:p w14:paraId="33866C98" w14:textId="77777777" w:rsidR="0050059B" w:rsidRDefault="0050059B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7C">
        <w:rPr>
          <w:rFonts w:ascii="Times New Roman" w:hAnsi="Times New Roman" w:cs="Times New Roman"/>
          <w:b/>
          <w:sz w:val="28"/>
          <w:szCs w:val="28"/>
        </w:rPr>
        <w:t>за коррупционные правонарушения</w:t>
      </w:r>
    </w:p>
    <w:p w14:paraId="4700C980" w14:textId="77777777" w:rsidR="00F2477A" w:rsidRDefault="00F2477A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F1BE1" w14:textId="77777777" w:rsidR="00014A8B" w:rsidRPr="00D43748" w:rsidRDefault="00014A8B" w:rsidP="00014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74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№ </w:t>
      </w:r>
      <w:r w:rsidRPr="00D43748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 в порядке, установленном законодательством о гражданском судопроизводстве, предусмотрено обращение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доходы. </w:t>
      </w:r>
    </w:p>
    <w:p w14:paraId="041D3B31" w14:textId="77777777" w:rsidR="004423E4" w:rsidRPr="00014A8B" w:rsidRDefault="004423E4" w:rsidP="00246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747FF8" w14:textId="77777777" w:rsidR="000B16C6" w:rsidRPr="00CB1AC9" w:rsidRDefault="00791734" w:rsidP="000B16C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B1AC9">
        <w:rPr>
          <w:b/>
          <w:sz w:val="28"/>
          <w:szCs w:val="28"/>
        </w:rPr>
        <w:t>исциплинарная ответственность за коррупционные правонарушения</w:t>
      </w:r>
    </w:p>
    <w:p w14:paraId="405E3DA3" w14:textId="77777777"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6F6975" w14:textId="053CD103"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AA7">
        <w:rPr>
          <w:sz w:val="28"/>
          <w:szCs w:val="28"/>
        </w:rPr>
        <w:t xml:space="preserve">Это нарушения законодательных запретов, требований и ограничений, установленных для </w:t>
      </w:r>
      <w:r w:rsidR="001557BC">
        <w:rPr>
          <w:sz w:val="28"/>
          <w:szCs w:val="28"/>
        </w:rPr>
        <w:t>муниципальных</w:t>
      </w:r>
      <w:r w:rsidRPr="00D31AA7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и работников </w:t>
      </w:r>
      <w:r w:rsidRPr="00D31AA7">
        <w:rPr>
          <w:sz w:val="28"/>
          <w:szCs w:val="28"/>
        </w:rPr>
        <w:t>в целях предупреждения коррупции, которые являются основанием для применения дисциплинарных взысканий или увольнения в связи с утратой доверия</w:t>
      </w:r>
      <w:r>
        <w:rPr>
          <w:sz w:val="28"/>
          <w:szCs w:val="28"/>
        </w:rPr>
        <w:t>.</w:t>
      </w:r>
    </w:p>
    <w:p w14:paraId="1F2DA624" w14:textId="1281B598" w:rsidR="000B16C6" w:rsidRPr="003862B4" w:rsidRDefault="000B16C6" w:rsidP="00077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 xml:space="preserve">За несоблюдение </w:t>
      </w:r>
      <w:r w:rsidR="001557BC">
        <w:rPr>
          <w:sz w:val="28"/>
          <w:szCs w:val="28"/>
        </w:rPr>
        <w:t>муниципальным</w:t>
      </w:r>
      <w:r w:rsidRPr="003862B4">
        <w:rPr>
          <w:sz w:val="28"/>
          <w:szCs w:val="28"/>
        </w:rPr>
        <w:t xml:space="preserve">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FE71A7" w:rsidRPr="00AF33B2">
        <w:rPr>
          <w:sz w:val="28"/>
          <w:szCs w:val="28"/>
        </w:rPr>
        <w:t>Федеральны</w:t>
      </w:r>
      <w:r w:rsidR="00FE71A7">
        <w:rPr>
          <w:sz w:val="28"/>
          <w:szCs w:val="28"/>
        </w:rPr>
        <w:t>м</w:t>
      </w:r>
      <w:r w:rsidR="00FE71A7" w:rsidRPr="00AF33B2">
        <w:rPr>
          <w:sz w:val="28"/>
          <w:szCs w:val="28"/>
        </w:rPr>
        <w:t xml:space="preserve"> закон</w:t>
      </w:r>
      <w:r w:rsidR="00FE71A7">
        <w:rPr>
          <w:sz w:val="28"/>
          <w:szCs w:val="28"/>
        </w:rPr>
        <w:t>ом</w:t>
      </w:r>
      <w:r w:rsidR="00FE71A7" w:rsidRPr="00AF33B2">
        <w:rPr>
          <w:sz w:val="28"/>
          <w:szCs w:val="28"/>
        </w:rPr>
        <w:t xml:space="preserve"> № </w:t>
      </w:r>
      <w:r w:rsidR="001557BC">
        <w:rPr>
          <w:sz w:val="28"/>
          <w:szCs w:val="28"/>
        </w:rPr>
        <w:t>25</w:t>
      </w:r>
      <w:r w:rsidR="00FE71A7" w:rsidRPr="00AF33B2">
        <w:rPr>
          <w:sz w:val="28"/>
          <w:szCs w:val="28"/>
        </w:rPr>
        <w:t>-ФЗ</w:t>
      </w:r>
      <w:r w:rsidRPr="003862B4">
        <w:rPr>
          <w:sz w:val="28"/>
          <w:szCs w:val="28"/>
        </w:rPr>
        <w:t xml:space="preserve">, </w:t>
      </w:r>
      <w:r w:rsidR="00FE71A7">
        <w:rPr>
          <w:sz w:val="28"/>
          <w:szCs w:val="28"/>
        </w:rPr>
        <w:t>Федеральным законом № 273-ФЗ</w:t>
      </w:r>
      <w:r w:rsidR="00FE71A7" w:rsidRPr="003862B4">
        <w:rPr>
          <w:sz w:val="28"/>
          <w:szCs w:val="28"/>
        </w:rPr>
        <w:t xml:space="preserve"> </w:t>
      </w:r>
      <w:r w:rsidRPr="003862B4">
        <w:rPr>
          <w:sz w:val="28"/>
          <w:szCs w:val="28"/>
        </w:rPr>
        <w:t>и другими федеральными законами, налагаются следующие взыскания:</w:t>
      </w:r>
    </w:p>
    <w:p w14:paraId="354B77A3" w14:textId="77777777"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замечание;</w:t>
      </w:r>
    </w:p>
    <w:p w14:paraId="2B3989C6" w14:textId="77777777"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выговор;</w:t>
      </w:r>
    </w:p>
    <w:p w14:paraId="67C69A9A" w14:textId="3F5F5A3E" w:rsidR="0050059B" w:rsidRDefault="000B16C6" w:rsidP="000B16C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</w:t>
      </w:r>
      <w:r w:rsidRPr="00A135E9">
        <w:rPr>
          <w:sz w:val="28"/>
          <w:szCs w:val="28"/>
        </w:rPr>
        <w:t xml:space="preserve">вольнение </w:t>
      </w:r>
      <w:r w:rsidR="001557BC" w:rsidRPr="001557BC">
        <w:rPr>
          <w:color w:val="333333"/>
          <w:sz w:val="28"/>
          <w:szCs w:val="28"/>
          <w:shd w:val="clear" w:color="auto" w:fill="FFFFFF"/>
        </w:rPr>
        <w:t>с муниципальной службы по соответствующим основаниям, в том числе в связи с утратой доверия</w:t>
      </w:r>
      <w:r w:rsidRPr="00A135E9">
        <w:rPr>
          <w:sz w:val="28"/>
          <w:szCs w:val="28"/>
        </w:rPr>
        <w:t>.</w:t>
      </w:r>
    </w:p>
    <w:p w14:paraId="4925FAC2" w14:textId="77777777" w:rsidR="0050059B" w:rsidRDefault="0050059B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1AF46A7B" w14:textId="171D415A"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bookmarkStart w:id="0" w:name="Par0"/>
      <w:bookmarkEnd w:id="0"/>
      <w:r w:rsidRPr="00EE2260">
        <w:rPr>
          <w:b/>
          <w:bCs/>
          <w:sz w:val="28"/>
          <w:szCs w:val="28"/>
        </w:rPr>
        <w:t xml:space="preserve">Статьей </w:t>
      </w:r>
      <w:r w:rsidR="00E209DD">
        <w:rPr>
          <w:b/>
          <w:bCs/>
          <w:sz w:val="28"/>
          <w:szCs w:val="28"/>
        </w:rPr>
        <w:t>27.1</w:t>
      </w:r>
      <w:r w:rsidRPr="008B411C">
        <w:rPr>
          <w:bCs/>
          <w:sz w:val="28"/>
          <w:szCs w:val="28"/>
        </w:rPr>
        <w:t xml:space="preserve"> Федерального закона № </w:t>
      </w:r>
      <w:r w:rsidR="00E209DD">
        <w:rPr>
          <w:bCs/>
          <w:sz w:val="28"/>
          <w:szCs w:val="28"/>
        </w:rPr>
        <w:t>25</w:t>
      </w:r>
      <w:r w:rsidRPr="008B411C">
        <w:rPr>
          <w:bCs/>
          <w:sz w:val="28"/>
          <w:szCs w:val="28"/>
        </w:rPr>
        <w:t xml:space="preserve">-ФЗ предусмотрено, что </w:t>
      </w:r>
      <w:r w:rsidR="00E209DD">
        <w:rPr>
          <w:bCs/>
          <w:sz w:val="28"/>
          <w:szCs w:val="28"/>
        </w:rPr>
        <w:t>муниципальный</w:t>
      </w:r>
      <w:r w:rsidRPr="008B411C">
        <w:rPr>
          <w:bCs/>
          <w:sz w:val="28"/>
          <w:szCs w:val="28"/>
        </w:rPr>
        <w:t xml:space="preserve"> служащий подлежит увольнению в связи с утратой доверия в случае:</w:t>
      </w:r>
    </w:p>
    <w:p w14:paraId="00B351D6" w14:textId="77777777"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Кроме того,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14:paraId="7A572015" w14:textId="77777777" w:rsidR="00EE2260" w:rsidRDefault="00EE2260" w:rsidP="00EE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органом, в котором гражданский служащий проходил гражданскую службу, </w:t>
      </w:r>
      <w:r w:rsidRPr="00EE2260">
        <w:rPr>
          <w:b/>
          <w:sz w:val="28"/>
          <w:szCs w:val="28"/>
        </w:rPr>
        <w:t>в реестр лиц, уволенных в связи с утратой доверия</w:t>
      </w:r>
      <w:r>
        <w:rPr>
          <w:sz w:val="28"/>
          <w:szCs w:val="28"/>
        </w:rPr>
        <w:t xml:space="preserve">, предусмотренный </w:t>
      </w:r>
      <w:hyperlink r:id="rId21" w:history="1">
        <w:r w:rsidRPr="00EE2260">
          <w:rPr>
            <w:sz w:val="28"/>
            <w:szCs w:val="28"/>
          </w:rPr>
          <w:t>статьей 15</w:t>
        </w:r>
      </w:hyperlink>
      <w:r w:rsidRPr="00EE226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273-ФЗ</w:t>
      </w:r>
      <w:r w:rsidR="00A87CDE">
        <w:rPr>
          <w:sz w:val="28"/>
          <w:szCs w:val="28"/>
        </w:rPr>
        <w:t>.</w:t>
      </w:r>
    </w:p>
    <w:p w14:paraId="352FACE2" w14:textId="64C4F7A1" w:rsidR="00E209DD" w:rsidRPr="00E209DD" w:rsidRDefault="00E209DD" w:rsidP="005E09C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i/>
          <w:iCs/>
          <w:color w:val="333333"/>
          <w:sz w:val="28"/>
          <w:szCs w:val="28"/>
        </w:rPr>
      </w:pPr>
      <w:r>
        <w:rPr>
          <w:rStyle w:val="af3"/>
          <w:i w:val="0"/>
          <w:iCs w:val="0"/>
          <w:color w:val="333333"/>
          <w:sz w:val="28"/>
          <w:szCs w:val="28"/>
        </w:rPr>
        <w:t>-</w:t>
      </w:r>
      <w:r w:rsidRPr="00E209DD">
        <w:rPr>
          <w:rStyle w:val="af3"/>
          <w:i w:val="0"/>
          <w:iCs w:val="0"/>
          <w:color w:val="333333"/>
          <w:sz w:val="28"/>
          <w:szCs w:val="28"/>
        </w:rPr>
        <w:t xml:space="preserve"> за непринятие мер по предотвращению и (или) урегулированию конфликта интересов, стороной которого он является;</w:t>
      </w:r>
    </w:p>
    <w:p w14:paraId="0108258F" w14:textId="48FC2273" w:rsidR="00E209DD" w:rsidRPr="00E209DD" w:rsidRDefault="005E09C9" w:rsidP="005E09C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i/>
          <w:iCs/>
          <w:color w:val="333333"/>
          <w:sz w:val="28"/>
          <w:szCs w:val="28"/>
        </w:rPr>
      </w:pPr>
      <w:r>
        <w:rPr>
          <w:rStyle w:val="af3"/>
          <w:i w:val="0"/>
          <w:iCs w:val="0"/>
          <w:color w:val="333333"/>
          <w:sz w:val="28"/>
          <w:szCs w:val="28"/>
        </w:rPr>
        <w:t xml:space="preserve">- </w:t>
      </w:r>
      <w:r w:rsidR="00E209DD" w:rsidRPr="00E209DD">
        <w:rPr>
          <w:rStyle w:val="af3"/>
          <w:i w:val="0"/>
          <w:iCs w:val="0"/>
          <w:color w:val="333333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="00E209DD" w:rsidRPr="00E209DD">
        <w:rPr>
          <w:rStyle w:val="af3"/>
          <w:i w:val="0"/>
          <w:iCs w:val="0"/>
          <w:color w:val="333333"/>
          <w:sz w:val="28"/>
          <w:szCs w:val="28"/>
        </w:rPr>
        <w:lastRenderedPageBreak/>
        <w:t>супруги (супруга) и несовершеннолетних детей либо представление заведомо недостоверных или неполных сведений.</w:t>
      </w:r>
    </w:p>
    <w:p w14:paraId="7B76BF4F" w14:textId="77777777" w:rsidR="00EE2260" w:rsidRPr="008B411C" w:rsidRDefault="00EE226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29C8347" w14:textId="77777777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9652724" w14:textId="77777777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89B5C95" w14:textId="77777777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B3B8510" w14:textId="77777777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56C94D8" w14:textId="77777777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197212D" w14:textId="3FBEF55C" w:rsidR="001F1B00" w:rsidRDefault="001F1B0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BD7A9A9" w14:textId="3B9466B3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734C49B" w14:textId="4E675782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D94F0F6" w14:textId="05ED0C4D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1FD8E0E" w14:textId="273FB61C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23A0FEF" w14:textId="188233C5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608CE47" w14:textId="2ADE5F19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FF30BBD" w14:textId="1A161A58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CFD5CC9" w14:textId="7EDD7B69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1D456AB" w14:textId="1A0DAAC6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95D40CE" w14:textId="298BCE44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74DFB7" w14:textId="65B76797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80DEC4A" w14:textId="592EA3F4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D54B602" w14:textId="65D759EB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1A17B7E" w14:textId="7B0B528F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C6B2438" w14:textId="35596451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16A4786" w14:textId="2546C030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647C97B" w14:textId="2B093792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BA5A53F" w14:textId="3CC1271F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906A3CE" w14:textId="6EC703FA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3F08E78" w14:textId="1E968D27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0B1D8CD" w14:textId="11D6FCD4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FAE0802" w14:textId="5276415E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DB68ABE" w14:textId="7EF55B75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5C29FCD" w14:textId="36793E89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460D70C" w14:textId="7226D9EC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7832885" w14:textId="5DB664D6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9473C83" w14:textId="7CE92E1A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89A8459" w14:textId="7AD40932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371AC37" w14:textId="2AE886EF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58D4735" w14:textId="07F18191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7044BD3" w14:textId="5ADDC7AD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9421284" w14:textId="46CCFD30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119ECDC" w14:textId="1AA08645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B4BD072" w14:textId="468874EA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BFA0421" w14:textId="417D5EFF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1B243F8" w14:textId="2EE620B7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D81D8FC" w14:textId="096E177D" w:rsidR="005E09C9" w:rsidRDefault="005E09C9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DE78149" w14:textId="77777777"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6D5A646" w14:textId="77777777" w:rsidR="00900FE2" w:rsidRDefault="00900FE2" w:rsidP="00B617A9">
      <w:pPr>
        <w:ind w:right="5"/>
        <w:jc w:val="center"/>
        <w:rPr>
          <w:b/>
          <w:sz w:val="28"/>
          <w:szCs w:val="28"/>
        </w:rPr>
        <w:sectPr w:rsidR="00900FE2" w:rsidSect="00EB720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5D58BF0B" w14:textId="585B1E7E" w:rsidR="004C645B" w:rsidRDefault="00E97FBF" w:rsidP="00900FE2">
      <w:pPr>
        <w:ind w:right="5"/>
        <w:jc w:val="center"/>
        <w:rPr>
          <w:b/>
          <w:spacing w:val="-14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617A9">
        <w:rPr>
          <w:b/>
          <w:sz w:val="28"/>
          <w:szCs w:val="28"/>
        </w:rPr>
        <w:t xml:space="preserve">. </w:t>
      </w:r>
      <w:r w:rsidR="00DC6BBA"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коррупционной направленности</w:t>
      </w:r>
    </w:p>
    <w:p w14:paraId="30A5ED40" w14:textId="77777777" w:rsidR="004C645B" w:rsidRPr="00FE71A7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10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14:paraId="2B7365F7" w14:textId="77777777" w:rsidTr="00900FE2">
        <w:tc>
          <w:tcPr>
            <w:tcW w:w="2693" w:type="dxa"/>
          </w:tcPr>
          <w:p w14:paraId="688B8B70" w14:textId="77777777"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14:paraId="4C7123B3" w14:textId="77777777"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14:paraId="7E99C2E8" w14:textId="77777777" w:rsidTr="00900FE2">
        <w:tc>
          <w:tcPr>
            <w:tcW w:w="2693" w:type="dxa"/>
          </w:tcPr>
          <w:p w14:paraId="051B89B4" w14:textId="77777777"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14:paraId="0C7E711F" w14:textId="77777777"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14:paraId="69C6649C" w14:textId="77777777"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14:paraId="7B0EB745" w14:textId="77777777"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 </w:t>
            </w:r>
          </w:p>
        </w:tc>
      </w:tr>
      <w:tr w:rsidR="004A5AB3" w:rsidRPr="00AB4F26" w14:paraId="2DA57395" w14:textId="77777777" w:rsidTr="00900FE2">
        <w:tc>
          <w:tcPr>
            <w:tcW w:w="2693" w:type="dxa"/>
          </w:tcPr>
          <w:p w14:paraId="6BD72D66" w14:textId="77777777"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14:paraId="38F58A48" w14:textId="77777777"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14:paraId="3EC6B91C" w14:textId="77777777"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14:paraId="68B82F8D" w14:textId="77777777"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14:paraId="7D051FE4" w14:textId="77777777"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14:paraId="48A56EB4" w14:textId="77777777"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14:paraId="0D94D96B" w14:textId="77777777"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14:paraId="2265922C" w14:textId="77777777" w:rsidR="004A5AB3" w:rsidRPr="00AB4F26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</w:tc>
      </w:tr>
      <w:tr w:rsidR="004A5AB3" w:rsidRPr="00AB4F26" w14:paraId="226D9F2A" w14:textId="77777777" w:rsidTr="00900FE2">
        <w:tc>
          <w:tcPr>
            <w:tcW w:w="2693" w:type="dxa"/>
          </w:tcPr>
          <w:p w14:paraId="3F4FED8D" w14:textId="77777777"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14:paraId="78590C91" w14:textId="77777777"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14:paraId="0B44086C" w14:textId="69F6EF15"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55647C">
              <w:rPr>
                <w:color w:val="000000"/>
                <w:spacing w:val="2"/>
              </w:rPr>
              <w:t>муниципального служащего</w:t>
            </w:r>
            <w:r w:rsidR="00164707" w:rsidRPr="00AB4F26">
              <w:rPr>
                <w:color w:val="000000"/>
                <w:spacing w:val="2"/>
              </w:rPr>
              <w:t xml:space="preserve">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14:paraId="4C03C085" w14:textId="77777777"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14:paraId="46FD8B61" w14:textId="77777777"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14:paraId="07D8D2A5" w14:textId="77777777"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14:paraId="2415C595" w14:textId="77777777"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14:paraId="72499D19" w14:textId="77777777"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14:paraId="0D1CBC39" w14:textId="77777777" w:rsidR="004A5AB3" w:rsidRPr="00AB4F26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</w:tc>
      </w:tr>
      <w:tr w:rsidR="00A67888" w:rsidRPr="00AB4F26" w14:paraId="323626BB" w14:textId="77777777" w:rsidTr="00900FE2">
        <w:tc>
          <w:tcPr>
            <w:tcW w:w="2693" w:type="dxa"/>
          </w:tcPr>
          <w:p w14:paraId="627FDA88" w14:textId="77777777"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4.Конфликты интересов</w:t>
            </w:r>
          </w:p>
        </w:tc>
        <w:tc>
          <w:tcPr>
            <w:tcW w:w="13041" w:type="dxa"/>
          </w:tcPr>
          <w:p w14:paraId="5DEF9029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14:paraId="4A7A5F4B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14:paraId="53A69763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14:paraId="390A9452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14:paraId="65E8E215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AB4F26">
              <w:rPr>
                <w:color w:val="000000"/>
                <w:spacing w:val="2"/>
              </w:rPr>
              <w:lastRenderedPageBreak/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</w:tc>
      </w:tr>
      <w:tr w:rsidR="00A67888" w:rsidRPr="00AB4F26" w14:paraId="22F349FB" w14:textId="77777777" w:rsidTr="00900FE2">
        <w:tc>
          <w:tcPr>
            <w:tcW w:w="2693" w:type="dxa"/>
          </w:tcPr>
          <w:p w14:paraId="6278AB60" w14:textId="62F9FB1F"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5647C">
              <w:rPr>
                <w:b/>
                <w:bCs/>
                <w:color w:val="000000"/>
                <w:spacing w:val="-4"/>
              </w:rPr>
              <w:t>муниципальной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14:paraId="4A535ABD" w14:textId="64009D76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</w:t>
            </w:r>
            <w:r w:rsidR="0055647C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  <w:spacing w:val="5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="0055647C">
              <w:rPr>
                <w:color w:val="000000"/>
                <w:spacing w:val="5"/>
              </w:rPr>
              <w:t>мун</w:t>
            </w:r>
            <w:r w:rsidR="00840729">
              <w:rPr>
                <w:color w:val="000000"/>
                <w:spacing w:val="5"/>
              </w:rPr>
              <w:t>и</w:t>
            </w:r>
            <w:r w:rsidR="0055647C">
              <w:rPr>
                <w:color w:val="000000"/>
                <w:spacing w:val="5"/>
              </w:rPr>
              <w:t>ципальной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14:paraId="7ACCEED5" w14:textId="4F994B10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840729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  <w:spacing w:val="2"/>
              </w:rPr>
              <w:t xml:space="preserve"> </w:t>
            </w:r>
            <w:proofErr w:type="gramStart"/>
            <w:r w:rsidRPr="00AB4F26">
              <w:rPr>
                <w:color w:val="000000"/>
                <w:spacing w:val="2"/>
              </w:rPr>
              <w:t>служащий прежде чем</w:t>
            </w:r>
            <w:proofErr w:type="gramEnd"/>
            <w:r w:rsidRPr="00AB4F26">
              <w:rPr>
                <w:color w:val="000000"/>
                <w:spacing w:val="2"/>
              </w:rPr>
              <w:t xml:space="preserve">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840729">
              <w:rPr>
                <w:color w:val="000000"/>
                <w:spacing w:val="1"/>
              </w:rPr>
              <w:t>муниципальной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</w:tc>
      </w:tr>
      <w:tr w:rsidR="00A67888" w:rsidRPr="00AB4F26" w14:paraId="0412DBA5" w14:textId="77777777" w:rsidTr="00900FE2">
        <w:tc>
          <w:tcPr>
            <w:tcW w:w="2693" w:type="dxa"/>
          </w:tcPr>
          <w:p w14:paraId="6A69EB89" w14:textId="77777777"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14:paraId="7C7DE04D" w14:textId="46E17DAD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="00840729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>беспристрастно исполнять служебные обязанности.</w:t>
            </w:r>
          </w:p>
        </w:tc>
      </w:tr>
      <w:tr w:rsidR="00A67888" w:rsidRPr="00AB4F26" w14:paraId="2186B30E" w14:textId="77777777" w:rsidTr="00900FE2">
        <w:tc>
          <w:tcPr>
            <w:tcW w:w="2693" w:type="dxa"/>
          </w:tcPr>
          <w:p w14:paraId="6280EB2F" w14:textId="77777777"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14:paraId="06CB444B" w14:textId="163DE4DE"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="00840729">
              <w:rPr>
                <w:spacing w:val="5"/>
              </w:rPr>
              <w:t>муниципальный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40729">
              <w:rPr>
                <w:spacing w:val="1"/>
              </w:rPr>
              <w:t>муниципальный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14:paraId="3F079909" w14:textId="77777777" w:rsidR="00A67888" w:rsidRPr="00AB4F26" w:rsidRDefault="00A67888" w:rsidP="00AA173E">
            <w:pPr>
              <w:shd w:val="clear" w:color="auto" w:fill="FFFFFF"/>
              <w:jc w:val="both"/>
              <w:rPr>
                <w:color w:val="000000"/>
              </w:rPr>
            </w:pPr>
            <w:r w:rsidRPr="00052A9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052A96">
              <w:rPr>
                <w:color w:val="000000"/>
                <w:spacing w:val="3"/>
              </w:rPr>
              <w:t>допускаемых федеральными</w:t>
            </w:r>
            <w:r w:rsidR="008E04E0" w:rsidRPr="00052A96">
              <w:rPr>
                <w:color w:val="000000"/>
                <w:spacing w:val="3"/>
              </w:rPr>
              <w:t xml:space="preserve"> </w:t>
            </w:r>
            <w:r w:rsidRPr="00052A96">
              <w:rPr>
                <w:color w:val="000000"/>
                <w:spacing w:val="3"/>
              </w:rPr>
              <w:t xml:space="preserve">законами формах и </w:t>
            </w:r>
            <w:r w:rsidRPr="00052A9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AB4F26" w14:paraId="6A157BA9" w14:textId="77777777" w:rsidTr="00900FE2">
        <w:tc>
          <w:tcPr>
            <w:tcW w:w="2693" w:type="dxa"/>
          </w:tcPr>
          <w:p w14:paraId="478FF02F" w14:textId="77777777"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14:paraId="77FE1B94" w14:textId="1A2ECC8B"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</w:t>
            </w:r>
            <w:r w:rsidR="00840729">
              <w:rPr>
                <w:color w:val="000000"/>
                <w:spacing w:val="-1"/>
              </w:rPr>
              <w:t>муниципальному</w:t>
            </w:r>
            <w:r w:rsidRPr="00AB4F26">
              <w:rPr>
                <w:color w:val="000000"/>
                <w:spacing w:val="-1"/>
              </w:rPr>
              <w:t xml:space="preserve">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14:paraId="6A74FB2B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14:paraId="24D48AF2" w14:textId="77777777"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14:paraId="08E33617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14:paraId="0F9ED179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14:paraId="5AD6BC83" w14:textId="77777777"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14:paraId="7B0AD836" w14:textId="77777777"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</w:tc>
      </w:tr>
      <w:tr w:rsidR="00A67888" w:rsidRPr="00AB4F26" w14:paraId="0867A7F1" w14:textId="77777777" w:rsidTr="00900FE2">
        <w:tc>
          <w:tcPr>
            <w:tcW w:w="2693" w:type="dxa"/>
          </w:tcPr>
          <w:p w14:paraId="5535FFE6" w14:textId="5038EFC5"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840729">
              <w:rPr>
                <w:b/>
                <w:bCs/>
                <w:color w:val="000000"/>
                <w:spacing w:val="-13"/>
              </w:rPr>
              <w:t>муниципального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14:paraId="13A6FDEA" w14:textId="33533541"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</w:rPr>
              <w:t xml:space="preserve">- </w:t>
            </w:r>
            <w:r w:rsidR="00840729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организации.</w:t>
            </w:r>
          </w:p>
        </w:tc>
      </w:tr>
      <w:tr w:rsidR="00A67888" w:rsidRPr="00AB4F26" w14:paraId="56C793C6" w14:textId="77777777" w:rsidTr="00900FE2">
        <w:tc>
          <w:tcPr>
            <w:tcW w:w="2693" w:type="dxa"/>
          </w:tcPr>
          <w:p w14:paraId="0BA2894B" w14:textId="77777777"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14:paraId="7579B352" w14:textId="7AE59FFD"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840729">
              <w:rPr>
                <w:color w:val="000000"/>
                <w:spacing w:val="8"/>
              </w:rPr>
              <w:t xml:space="preserve"> </w:t>
            </w:r>
            <w:proofErr w:type="gramStart"/>
            <w:r w:rsidR="00840729">
              <w:rPr>
                <w:color w:val="000000"/>
                <w:spacing w:val="8"/>
              </w:rPr>
              <w:t>мун</w:t>
            </w:r>
            <w:r w:rsidR="00B97DF6">
              <w:rPr>
                <w:color w:val="000000"/>
                <w:spacing w:val="8"/>
              </w:rPr>
              <w:t>и</w:t>
            </w:r>
            <w:r w:rsidR="00840729">
              <w:rPr>
                <w:color w:val="000000"/>
                <w:spacing w:val="8"/>
              </w:rPr>
              <w:t>ципальный</w:t>
            </w:r>
            <w:r w:rsidR="00B97DF6">
              <w:rPr>
                <w:color w:val="000000"/>
                <w:spacing w:val="8"/>
              </w:rPr>
              <w:t xml:space="preserve"> </w:t>
            </w:r>
            <w:r w:rsidRPr="00AB4F26">
              <w:rPr>
                <w:color w:val="000000"/>
                <w:spacing w:val="8"/>
              </w:rPr>
              <w:t xml:space="preserve"> служащий</w:t>
            </w:r>
            <w:proofErr w:type="gramEnd"/>
            <w:r w:rsidRPr="00AB4F26">
              <w:rPr>
                <w:color w:val="000000"/>
                <w:spacing w:val="8"/>
              </w:rPr>
              <w:t xml:space="preserve">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14:paraId="58E15004" w14:textId="0D342B67" w:rsidR="003868F6" w:rsidRPr="00FE71A7" w:rsidRDefault="00901084" w:rsidP="00FE71A7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B97DF6">
              <w:rPr>
                <w:color w:val="000000"/>
                <w:spacing w:val="8"/>
              </w:rPr>
              <w:t>муниципальный</w:t>
            </w:r>
            <w:r w:rsidRPr="00AB4F26">
              <w:rPr>
                <w:color w:val="000000"/>
                <w:spacing w:val="8"/>
              </w:rPr>
              <w:t xml:space="preserve">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выгоду.</w:t>
            </w:r>
          </w:p>
        </w:tc>
      </w:tr>
      <w:tr w:rsidR="00A67888" w:rsidRPr="00AB4F26" w14:paraId="0822C11C" w14:textId="77777777" w:rsidTr="00900FE2">
        <w:tc>
          <w:tcPr>
            <w:tcW w:w="2693" w:type="dxa"/>
          </w:tcPr>
          <w:p w14:paraId="417D0977" w14:textId="77777777"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14:paraId="74E101B4" w14:textId="76C8BA9F"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14:paraId="770B50AC" w14:textId="0CF5D8F1" w:rsidR="00A67888" w:rsidRPr="00E75135" w:rsidRDefault="00901084" w:rsidP="00AB4F26">
            <w:pPr>
              <w:shd w:val="clear" w:color="auto" w:fill="FFFFFF"/>
              <w:ind w:firstLine="23"/>
              <w:jc w:val="both"/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</w:tc>
      </w:tr>
      <w:tr w:rsidR="00A67888" w:rsidRPr="00AB4F26" w14:paraId="59CAA058" w14:textId="77777777" w:rsidTr="00900FE2">
        <w:tc>
          <w:tcPr>
            <w:tcW w:w="2693" w:type="dxa"/>
          </w:tcPr>
          <w:p w14:paraId="385714EE" w14:textId="77777777"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14:paraId="7FCACC6B" w14:textId="4E90449B"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14:paraId="22111C89" w14:textId="346F8CCB"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14:paraId="05806A65" w14:textId="7934839E"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14:paraId="2A7E6821" w14:textId="6EAA4AAB"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14:paraId="4E6D7FBF" w14:textId="14F1686E" w:rsidR="00A67888" w:rsidRPr="00AB4F26" w:rsidRDefault="00A67888" w:rsidP="00414610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  <w:r w:rsidRPr="00AB4F26">
              <w:rPr>
                <w:color w:val="000000"/>
                <w:spacing w:val="1"/>
              </w:rPr>
              <w:t>-</w:t>
            </w:r>
            <w:r w:rsidR="00C5283B">
              <w:rPr>
                <w:color w:val="000000"/>
                <w:spacing w:val="1"/>
              </w:rPr>
              <w:t xml:space="preserve">муниципальный </w:t>
            </w:r>
            <w:r w:rsidRPr="00AB4F26">
              <w:rPr>
                <w:color w:val="000000"/>
                <w:spacing w:val="1"/>
              </w:rPr>
              <w:t xml:space="preserve">служащий не должен задерживать официальную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</w:tc>
      </w:tr>
      <w:tr w:rsidR="00A67888" w:rsidRPr="00AB4F26" w14:paraId="7B86F7B1" w14:textId="77777777" w:rsidTr="00900FE2">
        <w:tc>
          <w:tcPr>
            <w:tcW w:w="2693" w:type="dxa"/>
          </w:tcPr>
          <w:p w14:paraId="2E216355" w14:textId="27887E2E"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bookmarkStart w:id="1" w:name="_GoBack"/>
            <w:bookmarkEnd w:id="1"/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B97DF6">
              <w:rPr>
                <w:b/>
                <w:bCs/>
                <w:color w:val="000000"/>
                <w:spacing w:val="-11"/>
              </w:rPr>
              <w:t xml:space="preserve">муниципальными </w:t>
            </w:r>
            <w:r w:rsidRPr="00AB4F26">
              <w:rPr>
                <w:b/>
                <w:bCs/>
                <w:color w:val="000000"/>
                <w:spacing w:val="-11"/>
              </w:rPr>
              <w:t>служащими</w:t>
            </w:r>
          </w:p>
        </w:tc>
        <w:tc>
          <w:tcPr>
            <w:tcW w:w="13041" w:type="dxa"/>
          </w:tcPr>
          <w:p w14:paraId="51EC9117" w14:textId="3233DDEA"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="00B97DF6">
              <w:rPr>
                <w:color w:val="000000"/>
                <w:spacing w:val="5"/>
              </w:rPr>
              <w:t>муниципальный</w:t>
            </w:r>
            <w:r w:rsidRPr="00D415D3">
              <w:rPr>
                <w:color w:val="000000"/>
                <w:spacing w:val="5"/>
              </w:rPr>
              <w:t xml:space="preserve"> служащий не должен оказывать особое внимание бывшим </w:t>
            </w:r>
            <w:r w:rsidR="00B97DF6">
              <w:rPr>
                <w:color w:val="000000"/>
                <w:spacing w:val="5"/>
              </w:rPr>
              <w:t>муниципальным</w:t>
            </w:r>
            <w:r w:rsidRPr="00D415D3">
              <w:rPr>
                <w:color w:val="000000"/>
                <w:spacing w:val="5"/>
              </w:rPr>
              <w:t xml:space="preserve"> служащим и предоставлять им доступ в государственный орган, если это может создать конфликт интересов</w:t>
            </w:r>
          </w:p>
        </w:tc>
      </w:tr>
    </w:tbl>
    <w:p w14:paraId="03D9476D" w14:textId="77777777" w:rsidR="00981476" w:rsidRPr="00414610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14:paraId="2CC4A544" w14:textId="77777777" w:rsidR="00AF4D65" w:rsidRDefault="00AF4D65" w:rsidP="00FE71A7">
      <w:pPr>
        <w:jc w:val="both"/>
        <w:rPr>
          <w:sz w:val="28"/>
          <w:szCs w:val="28"/>
        </w:rPr>
      </w:pPr>
    </w:p>
    <w:sectPr w:rsidR="00AF4D65" w:rsidSect="009C43A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A569" w14:textId="77777777" w:rsidR="00155DB1" w:rsidRDefault="00155DB1">
      <w:r>
        <w:separator/>
      </w:r>
    </w:p>
  </w:endnote>
  <w:endnote w:type="continuationSeparator" w:id="0">
    <w:p w14:paraId="3CDE878F" w14:textId="77777777" w:rsidR="00155DB1" w:rsidRDefault="0015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8F9D" w14:textId="77777777" w:rsidR="00155DB1" w:rsidRDefault="00155DB1">
      <w:r>
        <w:separator/>
      </w:r>
    </w:p>
  </w:footnote>
  <w:footnote w:type="continuationSeparator" w:id="0">
    <w:p w14:paraId="5A91448F" w14:textId="77777777" w:rsidR="00155DB1" w:rsidRDefault="0015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8378" w14:textId="77777777" w:rsidR="009A0E39" w:rsidRDefault="009A0E39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14:paraId="61D45102" w14:textId="77777777" w:rsidR="009A0E39" w:rsidRDefault="009A0E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508"/>
      <w:docPartObj>
        <w:docPartGallery w:val="Page Numbers (Top of Page)"/>
        <w:docPartUnique/>
      </w:docPartObj>
    </w:sdtPr>
    <w:sdtEndPr/>
    <w:sdtContent>
      <w:p w14:paraId="62D13F0B" w14:textId="77777777" w:rsidR="009A0E39" w:rsidRDefault="009A0E39" w:rsidP="00014A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D9545" w14:textId="77777777" w:rsidR="009A0E39" w:rsidRDefault="009A0E39">
    <w:pPr>
      <w:pStyle w:val="a4"/>
      <w:jc w:val="center"/>
    </w:pPr>
  </w:p>
  <w:p w14:paraId="4EE43402" w14:textId="77777777" w:rsidR="009A0E39" w:rsidRDefault="009A0E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3A"/>
    <w:rsid w:val="00002621"/>
    <w:rsid w:val="00005CF9"/>
    <w:rsid w:val="00006D0E"/>
    <w:rsid w:val="00013B5D"/>
    <w:rsid w:val="00014A8B"/>
    <w:rsid w:val="00014CBC"/>
    <w:rsid w:val="0001752F"/>
    <w:rsid w:val="00021B06"/>
    <w:rsid w:val="000362C2"/>
    <w:rsid w:val="000444C6"/>
    <w:rsid w:val="00047362"/>
    <w:rsid w:val="00047997"/>
    <w:rsid w:val="00047E8D"/>
    <w:rsid w:val="00052A96"/>
    <w:rsid w:val="00054AC5"/>
    <w:rsid w:val="00061212"/>
    <w:rsid w:val="0006394A"/>
    <w:rsid w:val="00065A0F"/>
    <w:rsid w:val="00067563"/>
    <w:rsid w:val="000709C5"/>
    <w:rsid w:val="000712CF"/>
    <w:rsid w:val="00074822"/>
    <w:rsid w:val="00076CD8"/>
    <w:rsid w:val="00077BA0"/>
    <w:rsid w:val="000855DD"/>
    <w:rsid w:val="00092C67"/>
    <w:rsid w:val="000964EF"/>
    <w:rsid w:val="00097C94"/>
    <w:rsid w:val="000A0D78"/>
    <w:rsid w:val="000A7542"/>
    <w:rsid w:val="000B0A4B"/>
    <w:rsid w:val="000B16C6"/>
    <w:rsid w:val="000B5975"/>
    <w:rsid w:val="000D0768"/>
    <w:rsid w:val="000D36CC"/>
    <w:rsid w:val="000D6AB8"/>
    <w:rsid w:val="000D76A9"/>
    <w:rsid w:val="000E3E75"/>
    <w:rsid w:val="000E3EF0"/>
    <w:rsid w:val="000E456B"/>
    <w:rsid w:val="000F4B30"/>
    <w:rsid w:val="000F6B3A"/>
    <w:rsid w:val="000F756D"/>
    <w:rsid w:val="00102936"/>
    <w:rsid w:val="00106DB1"/>
    <w:rsid w:val="00110986"/>
    <w:rsid w:val="00116CC8"/>
    <w:rsid w:val="00120649"/>
    <w:rsid w:val="00125282"/>
    <w:rsid w:val="00130EDD"/>
    <w:rsid w:val="00134FDE"/>
    <w:rsid w:val="0014276D"/>
    <w:rsid w:val="00143275"/>
    <w:rsid w:val="00143945"/>
    <w:rsid w:val="001557BC"/>
    <w:rsid w:val="00155DB1"/>
    <w:rsid w:val="00162202"/>
    <w:rsid w:val="001624EE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4494"/>
    <w:rsid w:val="00197A93"/>
    <w:rsid w:val="001A10A2"/>
    <w:rsid w:val="001A11D8"/>
    <w:rsid w:val="001A54EB"/>
    <w:rsid w:val="001A7824"/>
    <w:rsid w:val="001A7A34"/>
    <w:rsid w:val="001B0FE6"/>
    <w:rsid w:val="001B2BA0"/>
    <w:rsid w:val="001B2CC7"/>
    <w:rsid w:val="001B76BB"/>
    <w:rsid w:val="001C1D13"/>
    <w:rsid w:val="001D0ABB"/>
    <w:rsid w:val="001D1261"/>
    <w:rsid w:val="001D14A0"/>
    <w:rsid w:val="001E6A73"/>
    <w:rsid w:val="001F0CB5"/>
    <w:rsid w:val="001F0D21"/>
    <w:rsid w:val="001F0D99"/>
    <w:rsid w:val="001F1B00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1712E"/>
    <w:rsid w:val="00222450"/>
    <w:rsid w:val="00223127"/>
    <w:rsid w:val="00224847"/>
    <w:rsid w:val="00227DA9"/>
    <w:rsid w:val="002313FB"/>
    <w:rsid w:val="002316C4"/>
    <w:rsid w:val="00231D5F"/>
    <w:rsid w:val="00233397"/>
    <w:rsid w:val="00237539"/>
    <w:rsid w:val="0024087C"/>
    <w:rsid w:val="002411B1"/>
    <w:rsid w:val="00241591"/>
    <w:rsid w:val="00246497"/>
    <w:rsid w:val="00246D3E"/>
    <w:rsid w:val="002477D9"/>
    <w:rsid w:val="0024798E"/>
    <w:rsid w:val="00252C53"/>
    <w:rsid w:val="0025622D"/>
    <w:rsid w:val="00256368"/>
    <w:rsid w:val="00271E0D"/>
    <w:rsid w:val="00274F02"/>
    <w:rsid w:val="00281AD4"/>
    <w:rsid w:val="00282BE8"/>
    <w:rsid w:val="002849DD"/>
    <w:rsid w:val="00284E8D"/>
    <w:rsid w:val="00286125"/>
    <w:rsid w:val="0028793F"/>
    <w:rsid w:val="002949CF"/>
    <w:rsid w:val="00297852"/>
    <w:rsid w:val="002A4F76"/>
    <w:rsid w:val="002A6203"/>
    <w:rsid w:val="002B3840"/>
    <w:rsid w:val="002B515A"/>
    <w:rsid w:val="002C1029"/>
    <w:rsid w:val="002C1348"/>
    <w:rsid w:val="002C3607"/>
    <w:rsid w:val="002C58C7"/>
    <w:rsid w:val="002C64EF"/>
    <w:rsid w:val="002C7B99"/>
    <w:rsid w:val="002D2503"/>
    <w:rsid w:val="002D33D2"/>
    <w:rsid w:val="002E2B21"/>
    <w:rsid w:val="002E5C09"/>
    <w:rsid w:val="002F78B1"/>
    <w:rsid w:val="00300769"/>
    <w:rsid w:val="00304E77"/>
    <w:rsid w:val="0030500A"/>
    <w:rsid w:val="003051A0"/>
    <w:rsid w:val="003052F1"/>
    <w:rsid w:val="00307942"/>
    <w:rsid w:val="00307ADF"/>
    <w:rsid w:val="00307EA0"/>
    <w:rsid w:val="00311A70"/>
    <w:rsid w:val="00311CA6"/>
    <w:rsid w:val="00314C3B"/>
    <w:rsid w:val="00315891"/>
    <w:rsid w:val="00315C6C"/>
    <w:rsid w:val="00317FDA"/>
    <w:rsid w:val="00320757"/>
    <w:rsid w:val="0032109C"/>
    <w:rsid w:val="00330172"/>
    <w:rsid w:val="0033327C"/>
    <w:rsid w:val="00336F3E"/>
    <w:rsid w:val="00342CAC"/>
    <w:rsid w:val="00345935"/>
    <w:rsid w:val="003573B9"/>
    <w:rsid w:val="00360DEB"/>
    <w:rsid w:val="00361609"/>
    <w:rsid w:val="0036767C"/>
    <w:rsid w:val="003716B3"/>
    <w:rsid w:val="00371F11"/>
    <w:rsid w:val="0037582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2FB2"/>
    <w:rsid w:val="003A46FA"/>
    <w:rsid w:val="003B4D51"/>
    <w:rsid w:val="003B57F1"/>
    <w:rsid w:val="003B62FC"/>
    <w:rsid w:val="003C2CBF"/>
    <w:rsid w:val="003C6B0C"/>
    <w:rsid w:val="003C7F40"/>
    <w:rsid w:val="003D2428"/>
    <w:rsid w:val="003D78B2"/>
    <w:rsid w:val="003E33F2"/>
    <w:rsid w:val="003E68DE"/>
    <w:rsid w:val="003E7316"/>
    <w:rsid w:val="003F1FB0"/>
    <w:rsid w:val="003F2AC9"/>
    <w:rsid w:val="003F3639"/>
    <w:rsid w:val="003F46A2"/>
    <w:rsid w:val="003F6AFE"/>
    <w:rsid w:val="00401C3E"/>
    <w:rsid w:val="0040401B"/>
    <w:rsid w:val="004125C6"/>
    <w:rsid w:val="00413355"/>
    <w:rsid w:val="00414610"/>
    <w:rsid w:val="004177D4"/>
    <w:rsid w:val="00422F51"/>
    <w:rsid w:val="004234AF"/>
    <w:rsid w:val="004239CD"/>
    <w:rsid w:val="00426131"/>
    <w:rsid w:val="0043636B"/>
    <w:rsid w:val="004403A3"/>
    <w:rsid w:val="0044158E"/>
    <w:rsid w:val="004423E4"/>
    <w:rsid w:val="004426DD"/>
    <w:rsid w:val="0044293A"/>
    <w:rsid w:val="00444BE1"/>
    <w:rsid w:val="004623D6"/>
    <w:rsid w:val="00475980"/>
    <w:rsid w:val="00476624"/>
    <w:rsid w:val="004776A2"/>
    <w:rsid w:val="00477B16"/>
    <w:rsid w:val="004813AF"/>
    <w:rsid w:val="00482D2B"/>
    <w:rsid w:val="00493B03"/>
    <w:rsid w:val="00495471"/>
    <w:rsid w:val="004971E9"/>
    <w:rsid w:val="004A08DD"/>
    <w:rsid w:val="004A115A"/>
    <w:rsid w:val="004A12E8"/>
    <w:rsid w:val="004A3E82"/>
    <w:rsid w:val="004A5786"/>
    <w:rsid w:val="004A5AB3"/>
    <w:rsid w:val="004A7DB1"/>
    <w:rsid w:val="004B374F"/>
    <w:rsid w:val="004B4862"/>
    <w:rsid w:val="004B6FAF"/>
    <w:rsid w:val="004C5C6E"/>
    <w:rsid w:val="004C645B"/>
    <w:rsid w:val="004C77BF"/>
    <w:rsid w:val="004D1D64"/>
    <w:rsid w:val="004D331B"/>
    <w:rsid w:val="004D4EE7"/>
    <w:rsid w:val="004E0EA7"/>
    <w:rsid w:val="004E446E"/>
    <w:rsid w:val="004F46AC"/>
    <w:rsid w:val="0050059B"/>
    <w:rsid w:val="005041BE"/>
    <w:rsid w:val="005063C1"/>
    <w:rsid w:val="00506644"/>
    <w:rsid w:val="00514B07"/>
    <w:rsid w:val="00517680"/>
    <w:rsid w:val="00523BAE"/>
    <w:rsid w:val="00524577"/>
    <w:rsid w:val="00532399"/>
    <w:rsid w:val="00535916"/>
    <w:rsid w:val="00537BA0"/>
    <w:rsid w:val="005460DD"/>
    <w:rsid w:val="005466CE"/>
    <w:rsid w:val="005519DB"/>
    <w:rsid w:val="00555862"/>
    <w:rsid w:val="0055647C"/>
    <w:rsid w:val="005627A6"/>
    <w:rsid w:val="0056324C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B4857"/>
    <w:rsid w:val="005D25C7"/>
    <w:rsid w:val="005D2D48"/>
    <w:rsid w:val="005D4618"/>
    <w:rsid w:val="005E031D"/>
    <w:rsid w:val="005E09C9"/>
    <w:rsid w:val="005F0EEE"/>
    <w:rsid w:val="005F2079"/>
    <w:rsid w:val="005F4610"/>
    <w:rsid w:val="005F5F54"/>
    <w:rsid w:val="005F74FA"/>
    <w:rsid w:val="00603A8F"/>
    <w:rsid w:val="00604DA4"/>
    <w:rsid w:val="006063C9"/>
    <w:rsid w:val="006066A4"/>
    <w:rsid w:val="006226C7"/>
    <w:rsid w:val="00622D7D"/>
    <w:rsid w:val="0062718C"/>
    <w:rsid w:val="00636029"/>
    <w:rsid w:val="00637947"/>
    <w:rsid w:val="0064073F"/>
    <w:rsid w:val="0064701F"/>
    <w:rsid w:val="0065154D"/>
    <w:rsid w:val="0065442A"/>
    <w:rsid w:val="00655143"/>
    <w:rsid w:val="006600E9"/>
    <w:rsid w:val="00664615"/>
    <w:rsid w:val="00664F34"/>
    <w:rsid w:val="00671181"/>
    <w:rsid w:val="00672BB7"/>
    <w:rsid w:val="00675C2B"/>
    <w:rsid w:val="00677A02"/>
    <w:rsid w:val="00681557"/>
    <w:rsid w:val="006845A1"/>
    <w:rsid w:val="00685A0C"/>
    <w:rsid w:val="00687890"/>
    <w:rsid w:val="0069092B"/>
    <w:rsid w:val="006967FE"/>
    <w:rsid w:val="0069776C"/>
    <w:rsid w:val="006A798D"/>
    <w:rsid w:val="006B1060"/>
    <w:rsid w:val="006B16A3"/>
    <w:rsid w:val="006B5364"/>
    <w:rsid w:val="006B7DB1"/>
    <w:rsid w:val="006C4B45"/>
    <w:rsid w:val="006C5324"/>
    <w:rsid w:val="006C554A"/>
    <w:rsid w:val="006C5973"/>
    <w:rsid w:val="006D47BF"/>
    <w:rsid w:val="006F713C"/>
    <w:rsid w:val="006F7418"/>
    <w:rsid w:val="007054DD"/>
    <w:rsid w:val="00713E34"/>
    <w:rsid w:val="00717569"/>
    <w:rsid w:val="00721545"/>
    <w:rsid w:val="00731233"/>
    <w:rsid w:val="00733DAE"/>
    <w:rsid w:val="007411F9"/>
    <w:rsid w:val="00742020"/>
    <w:rsid w:val="00747FE4"/>
    <w:rsid w:val="00751437"/>
    <w:rsid w:val="007547B4"/>
    <w:rsid w:val="00755FC0"/>
    <w:rsid w:val="00763A94"/>
    <w:rsid w:val="00763D81"/>
    <w:rsid w:val="00764FF3"/>
    <w:rsid w:val="0076547B"/>
    <w:rsid w:val="0077283A"/>
    <w:rsid w:val="007764A7"/>
    <w:rsid w:val="007813C0"/>
    <w:rsid w:val="00781907"/>
    <w:rsid w:val="0078641B"/>
    <w:rsid w:val="007872A9"/>
    <w:rsid w:val="00791734"/>
    <w:rsid w:val="00791D4B"/>
    <w:rsid w:val="0079212F"/>
    <w:rsid w:val="00792885"/>
    <w:rsid w:val="00796684"/>
    <w:rsid w:val="00796DAA"/>
    <w:rsid w:val="007975A8"/>
    <w:rsid w:val="00797CCC"/>
    <w:rsid w:val="007A08D1"/>
    <w:rsid w:val="007A09E6"/>
    <w:rsid w:val="007A1976"/>
    <w:rsid w:val="007A5B27"/>
    <w:rsid w:val="007A5C92"/>
    <w:rsid w:val="007A7A1C"/>
    <w:rsid w:val="007B5C05"/>
    <w:rsid w:val="007C0A12"/>
    <w:rsid w:val="007D1582"/>
    <w:rsid w:val="007E1658"/>
    <w:rsid w:val="0080249C"/>
    <w:rsid w:val="008034D0"/>
    <w:rsid w:val="00814AF7"/>
    <w:rsid w:val="00815013"/>
    <w:rsid w:val="00822CE8"/>
    <w:rsid w:val="00825010"/>
    <w:rsid w:val="008265E0"/>
    <w:rsid w:val="00827E3E"/>
    <w:rsid w:val="00832269"/>
    <w:rsid w:val="00840729"/>
    <w:rsid w:val="00842644"/>
    <w:rsid w:val="00842B73"/>
    <w:rsid w:val="0084520E"/>
    <w:rsid w:val="00845D6A"/>
    <w:rsid w:val="008639B2"/>
    <w:rsid w:val="00874B64"/>
    <w:rsid w:val="008775C9"/>
    <w:rsid w:val="00880770"/>
    <w:rsid w:val="008836E9"/>
    <w:rsid w:val="008A5667"/>
    <w:rsid w:val="008B0880"/>
    <w:rsid w:val="008B1DBD"/>
    <w:rsid w:val="008B411C"/>
    <w:rsid w:val="008B5A2B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981"/>
    <w:rsid w:val="00900FE2"/>
    <w:rsid w:val="00901084"/>
    <w:rsid w:val="00901EF3"/>
    <w:rsid w:val="00905445"/>
    <w:rsid w:val="0090720D"/>
    <w:rsid w:val="00907E4E"/>
    <w:rsid w:val="00910E18"/>
    <w:rsid w:val="00912093"/>
    <w:rsid w:val="009139F4"/>
    <w:rsid w:val="009169D2"/>
    <w:rsid w:val="00921BFC"/>
    <w:rsid w:val="009235BE"/>
    <w:rsid w:val="009251DA"/>
    <w:rsid w:val="00925F51"/>
    <w:rsid w:val="00926193"/>
    <w:rsid w:val="00926689"/>
    <w:rsid w:val="009314E3"/>
    <w:rsid w:val="0093564F"/>
    <w:rsid w:val="00935C9D"/>
    <w:rsid w:val="00941720"/>
    <w:rsid w:val="00946397"/>
    <w:rsid w:val="00946E9E"/>
    <w:rsid w:val="00952895"/>
    <w:rsid w:val="00961C31"/>
    <w:rsid w:val="00966063"/>
    <w:rsid w:val="0098021F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0E39"/>
    <w:rsid w:val="009A15A9"/>
    <w:rsid w:val="009A53C6"/>
    <w:rsid w:val="009A5701"/>
    <w:rsid w:val="009B4CFC"/>
    <w:rsid w:val="009B5F02"/>
    <w:rsid w:val="009C2D7E"/>
    <w:rsid w:val="009C43A4"/>
    <w:rsid w:val="009D4420"/>
    <w:rsid w:val="009D44E2"/>
    <w:rsid w:val="009E606F"/>
    <w:rsid w:val="009F04BA"/>
    <w:rsid w:val="009F1876"/>
    <w:rsid w:val="009F30F5"/>
    <w:rsid w:val="00A000B7"/>
    <w:rsid w:val="00A03DFB"/>
    <w:rsid w:val="00A03F4F"/>
    <w:rsid w:val="00A06E87"/>
    <w:rsid w:val="00A13F25"/>
    <w:rsid w:val="00A153AE"/>
    <w:rsid w:val="00A22260"/>
    <w:rsid w:val="00A23809"/>
    <w:rsid w:val="00A26235"/>
    <w:rsid w:val="00A2771D"/>
    <w:rsid w:val="00A33FD7"/>
    <w:rsid w:val="00A37961"/>
    <w:rsid w:val="00A40E56"/>
    <w:rsid w:val="00A51019"/>
    <w:rsid w:val="00A5189A"/>
    <w:rsid w:val="00A52727"/>
    <w:rsid w:val="00A56F15"/>
    <w:rsid w:val="00A64B08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87CDE"/>
    <w:rsid w:val="00A91DCE"/>
    <w:rsid w:val="00A91F25"/>
    <w:rsid w:val="00A9466B"/>
    <w:rsid w:val="00AA066B"/>
    <w:rsid w:val="00AA173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1D52"/>
    <w:rsid w:val="00AD276B"/>
    <w:rsid w:val="00AD2D3F"/>
    <w:rsid w:val="00AD6E03"/>
    <w:rsid w:val="00AE5AB7"/>
    <w:rsid w:val="00AE63DC"/>
    <w:rsid w:val="00AE714D"/>
    <w:rsid w:val="00AF33B2"/>
    <w:rsid w:val="00AF4D65"/>
    <w:rsid w:val="00AF7668"/>
    <w:rsid w:val="00AF7DE5"/>
    <w:rsid w:val="00B06695"/>
    <w:rsid w:val="00B12863"/>
    <w:rsid w:val="00B1396C"/>
    <w:rsid w:val="00B14159"/>
    <w:rsid w:val="00B24B09"/>
    <w:rsid w:val="00B266A6"/>
    <w:rsid w:val="00B27360"/>
    <w:rsid w:val="00B318AE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7CF0"/>
    <w:rsid w:val="00B716AB"/>
    <w:rsid w:val="00B72BE0"/>
    <w:rsid w:val="00B74A89"/>
    <w:rsid w:val="00B76500"/>
    <w:rsid w:val="00B8524D"/>
    <w:rsid w:val="00B8730F"/>
    <w:rsid w:val="00B90C58"/>
    <w:rsid w:val="00B97642"/>
    <w:rsid w:val="00B97DF6"/>
    <w:rsid w:val="00BA071F"/>
    <w:rsid w:val="00BB29E2"/>
    <w:rsid w:val="00BB4732"/>
    <w:rsid w:val="00BB57A8"/>
    <w:rsid w:val="00BB7318"/>
    <w:rsid w:val="00BC4F9F"/>
    <w:rsid w:val="00BC73F5"/>
    <w:rsid w:val="00BC7402"/>
    <w:rsid w:val="00BC74A9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F24CD"/>
    <w:rsid w:val="00BF60C2"/>
    <w:rsid w:val="00C00328"/>
    <w:rsid w:val="00C01025"/>
    <w:rsid w:val="00C01E52"/>
    <w:rsid w:val="00C10896"/>
    <w:rsid w:val="00C160C0"/>
    <w:rsid w:val="00C21133"/>
    <w:rsid w:val="00C234F4"/>
    <w:rsid w:val="00C31D7D"/>
    <w:rsid w:val="00C37D22"/>
    <w:rsid w:val="00C40526"/>
    <w:rsid w:val="00C437A3"/>
    <w:rsid w:val="00C44435"/>
    <w:rsid w:val="00C45059"/>
    <w:rsid w:val="00C47CD7"/>
    <w:rsid w:val="00C50266"/>
    <w:rsid w:val="00C503F6"/>
    <w:rsid w:val="00C5283B"/>
    <w:rsid w:val="00C52D60"/>
    <w:rsid w:val="00C55D50"/>
    <w:rsid w:val="00C56000"/>
    <w:rsid w:val="00C56294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A190D"/>
    <w:rsid w:val="00CA44F7"/>
    <w:rsid w:val="00CB096E"/>
    <w:rsid w:val="00CB162A"/>
    <w:rsid w:val="00CB4EB8"/>
    <w:rsid w:val="00CB5AE7"/>
    <w:rsid w:val="00CC0199"/>
    <w:rsid w:val="00CC521A"/>
    <w:rsid w:val="00CD0712"/>
    <w:rsid w:val="00CE048F"/>
    <w:rsid w:val="00CE1460"/>
    <w:rsid w:val="00CE243D"/>
    <w:rsid w:val="00CE2AC9"/>
    <w:rsid w:val="00CE3FE4"/>
    <w:rsid w:val="00CF1FB2"/>
    <w:rsid w:val="00CF2E46"/>
    <w:rsid w:val="00CF2FF6"/>
    <w:rsid w:val="00CF5435"/>
    <w:rsid w:val="00CF59C6"/>
    <w:rsid w:val="00CF65F8"/>
    <w:rsid w:val="00CF7124"/>
    <w:rsid w:val="00D008C0"/>
    <w:rsid w:val="00D009C1"/>
    <w:rsid w:val="00D01F16"/>
    <w:rsid w:val="00D0551E"/>
    <w:rsid w:val="00D0637C"/>
    <w:rsid w:val="00D130D5"/>
    <w:rsid w:val="00D1567B"/>
    <w:rsid w:val="00D15D7D"/>
    <w:rsid w:val="00D1748F"/>
    <w:rsid w:val="00D22CEC"/>
    <w:rsid w:val="00D23297"/>
    <w:rsid w:val="00D24F64"/>
    <w:rsid w:val="00D25438"/>
    <w:rsid w:val="00D33E7E"/>
    <w:rsid w:val="00D350D5"/>
    <w:rsid w:val="00D35F13"/>
    <w:rsid w:val="00D40ACD"/>
    <w:rsid w:val="00D415D3"/>
    <w:rsid w:val="00D42DAD"/>
    <w:rsid w:val="00D442CC"/>
    <w:rsid w:val="00D45EF0"/>
    <w:rsid w:val="00D4663C"/>
    <w:rsid w:val="00D46E03"/>
    <w:rsid w:val="00D5056D"/>
    <w:rsid w:val="00D524C5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76B55"/>
    <w:rsid w:val="00D9605A"/>
    <w:rsid w:val="00D97972"/>
    <w:rsid w:val="00DA385C"/>
    <w:rsid w:val="00DA3C02"/>
    <w:rsid w:val="00DA5B9A"/>
    <w:rsid w:val="00DA5E7E"/>
    <w:rsid w:val="00DA73BA"/>
    <w:rsid w:val="00DB2551"/>
    <w:rsid w:val="00DB50B6"/>
    <w:rsid w:val="00DC0422"/>
    <w:rsid w:val="00DC1EE8"/>
    <w:rsid w:val="00DC2520"/>
    <w:rsid w:val="00DC6BBA"/>
    <w:rsid w:val="00DD1063"/>
    <w:rsid w:val="00DD4206"/>
    <w:rsid w:val="00DD53FA"/>
    <w:rsid w:val="00DD6E6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09DD"/>
    <w:rsid w:val="00E21305"/>
    <w:rsid w:val="00E34F9D"/>
    <w:rsid w:val="00E45FC6"/>
    <w:rsid w:val="00E4679D"/>
    <w:rsid w:val="00E46FAF"/>
    <w:rsid w:val="00E51EF8"/>
    <w:rsid w:val="00E52A0A"/>
    <w:rsid w:val="00E55637"/>
    <w:rsid w:val="00E57CE6"/>
    <w:rsid w:val="00E64DD4"/>
    <w:rsid w:val="00E66852"/>
    <w:rsid w:val="00E67E56"/>
    <w:rsid w:val="00E75F63"/>
    <w:rsid w:val="00E80C44"/>
    <w:rsid w:val="00E84686"/>
    <w:rsid w:val="00E85E56"/>
    <w:rsid w:val="00E872A0"/>
    <w:rsid w:val="00E8751E"/>
    <w:rsid w:val="00E90C2D"/>
    <w:rsid w:val="00E93BFB"/>
    <w:rsid w:val="00E96371"/>
    <w:rsid w:val="00E97FBF"/>
    <w:rsid w:val="00EA1F4A"/>
    <w:rsid w:val="00EA4936"/>
    <w:rsid w:val="00EA6633"/>
    <w:rsid w:val="00EB1044"/>
    <w:rsid w:val="00EB15B6"/>
    <w:rsid w:val="00EB1682"/>
    <w:rsid w:val="00EB397C"/>
    <w:rsid w:val="00EB7205"/>
    <w:rsid w:val="00EB7640"/>
    <w:rsid w:val="00EC1003"/>
    <w:rsid w:val="00EC4553"/>
    <w:rsid w:val="00ED1C09"/>
    <w:rsid w:val="00ED4074"/>
    <w:rsid w:val="00ED4932"/>
    <w:rsid w:val="00EE0BFC"/>
    <w:rsid w:val="00EE2260"/>
    <w:rsid w:val="00EE3BC0"/>
    <w:rsid w:val="00EE64C4"/>
    <w:rsid w:val="00EE6549"/>
    <w:rsid w:val="00EE78CE"/>
    <w:rsid w:val="00EF2970"/>
    <w:rsid w:val="00EF66C3"/>
    <w:rsid w:val="00F0135C"/>
    <w:rsid w:val="00F03BE3"/>
    <w:rsid w:val="00F05C7F"/>
    <w:rsid w:val="00F07E08"/>
    <w:rsid w:val="00F150ED"/>
    <w:rsid w:val="00F202DB"/>
    <w:rsid w:val="00F21ABA"/>
    <w:rsid w:val="00F242E9"/>
    <w:rsid w:val="00F2477A"/>
    <w:rsid w:val="00F265D8"/>
    <w:rsid w:val="00F3323E"/>
    <w:rsid w:val="00F33C9D"/>
    <w:rsid w:val="00F3419E"/>
    <w:rsid w:val="00F42064"/>
    <w:rsid w:val="00F45381"/>
    <w:rsid w:val="00F47C06"/>
    <w:rsid w:val="00F60044"/>
    <w:rsid w:val="00F7141E"/>
    <w:rsid w:val="00F76E82"/>
    <w:rsid w:val="00F8089C"/>
    <w:rsid w:val="00F81636"/>
    <w:rsid w:val="00F8748D"/>
    <w:rsid w:val="00F91702"/>
    <w:rsid w:val="00F92D36"/>
    <w:rsid w:val="00F96142"/>
    <w:rsid w:val="00F97805"/>
    <w:rsid w:val="00FA290F"/>
    <w:rsid w:val="00FA38FA"/>
    <w:rsid w:val="00FA4E9F"/>
    <w:rsid w:val="00FA5B4E"/>
    <w:rsid w:val="00FA6703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1A7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F59C0"/>
  <w15:docId w15:val="{241D49EB-9DDC-4D97-A690-25B5A15C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8751E"/>
    <w:rPr>
      <w:color w:val="0000FF"/>
      <w:u w:val="single"/>
    </w:rPr>
  </w:style>
  <w:style w:type="paragraph" w:styleId="af2">
    <w:name w:val="No Spacing"/>
    <w:uiPriority w:val="1"/>
    <w:qFormat/>
    <w:rsid w:val="00E963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E20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49455&amp;dst=102357" TargetMode="External"/><Relationship Id="rId18" Type="http://schemas.openxmlformats.org/officeDocument/2006/relationships/hyperlink" Target="consultantplus://offline/ref=071F333954BBEA05B446436B5F0B92AB3330ED1FD2DCD16EEA5FB05FE023587FA20BE975A94C4Ev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2CA52DDCFD650B4622D0982D484381A7A50353A8B828BFA121826EC80E3D9BBF137F04E546AED92398A6A0B9AF65CC074C82D474qE6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0F69B49ED078F05B466DC48045F005D66113A83441F93D2BDB8F7AFD2EA68E7994F14E7F4AC228g33BG" TargetMode="External"/><Relationship Id="rId17" Type="http://schemas.openxmlformats.org/officeDocument/2006/relationships/hyperlink" Target="consultantplus://offline/ref=071F333954BBEA05B446436B5F0B92AB3330ED1FD2DCD16EEA5FB05FE023587FA20BE976A8434Ev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1F333954BBEA05B446436B5F0B92AB3330ED1FD2DCD16EEA5FB05FE023587FA20BE975AA4BE11248vCG" TargetMode="External"/><Relationship Id="rId20" Type="http://schemas.openxmlformats.org/officeDocument/2006/relationships/hyperlink" Target="consultantplus://offline/ref=071F333954BBEA05B446436B5F0B92AB3330ED1FD2DCD16EEA5FB05FE023587FA20BE977AA434Ev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1F333954BBEA05B446436B5F0B92AB3330ED1FD2DCD16EEA5FB05FE023587FA20BE975AB44vC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71F333954BBEA05B446436B5F0B92AB3330ED1FD2DCD16EEA5FB05FE023587FA20BE976AC494Ev5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257F71F3F6CDBEA2CB48F1D3C726BEC3F35912AA32D1754258097F0AA43n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19855-00B4-4A20-8D3F-BD039664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21</Pages>
  <Words>5014</Words>
  <Characters>37707</Characters>
  <Application>Microsoft Office Word</Application>
  <DocSecurity>0</DocSecurity>
  <Lines>4189</Lines>
  <Paragraphs>2512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40209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Admin</cp:lastModifiedBy>
  <cp:revision>9</cp:revision>
  <cp:lastPrinted>2024-10-02T12:01:00Z</cp:lastPrinted>
  <dcterms:created xsi:type="dcterms:W3CDTF">2024-09-26T12:24:00Z</dcterms:created>
  <dcterms:modified xsi:type="dcterms:W3CDTF">2024-10-02T12:05:00Z</dcterms:modified>
</cp:coreProperties>
</file>